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350" w:rsidRPr="006C4533" w:rsidRDefault="000B1350" w:rsidP="006C4533">
      <w:pPr>
        <w:pStyle w:val="ConsPlusTitle"/>
        <w:widowControl/>
        <w:jc w:val="center"/>
        <w:rPr>
          <w:b w:val="0"/>
          <w:bCs w:val="0"/>
          <w:color w:val="1E1E1E"/>
          <w:sz w:val="24"/>
          <w:szCs w:val="24"/>
        </w:rPr>
      </w:pPr>
      <w:r w:rsidRPr="00D14B69">
        <w:rPr>
          <w:rFonts w:ascii="Times New Roman" w:hAnsi="Times New Roman" w:cs="Times New Roman"/>
          <w:sz w:val="24"/>
          <w:szCs w:val="24"/>
        </w:rPr>
        <w:t>П</w:t>
      </w:r>
      <w:r w:rsidR="006C4533">
        <w:rPr>
          <w:rFonts w:ascii="Times New Roman" w:hAnsi="Times New Roman" w:cs="Times New Roman"/>
          <w:sz w:val="24"/>
          <w:szCs w:val="24"/>
        </w:rPr>
        <w:t>аспорт муниципальной программы</w:t>
      </w:r>
    </w:p>
    <w:p w:rsidR="000B1350" w:rsidRPr="006C4533" w:rsidRDefault="000B1350" w:rsidP="000B1350">
      <w:pPr>
        <w:spacing w:line="255" w:lineRule="atLeast"/>
        <w:jc w:val="center"/>
        <w:rPr>
          <w:b/>
          <w:bCs/>
          <w:color w:val="1E1E1E"/>
          <w:sz w:val="24"/>
          <w:szCs w:val="24"/>
        </w:rPr>
      </w:pPr>
      <w:r w:rsidRPr="006C4533">
        <w:rPr>
          <w:b/>
          <w:bCs/>
          <w:color w:val="1E1E1E"/>
          <w:sz w:val="24"/>
          <w:szCs w:val="24"/>
        </w:rPr>
        <w:t xml:space="preserve">«Развитие муниципального управления </w:t>
      </w:r>
    </w:p>
    <w:p w:rsidR="000B1350" w:rsidRPr="006C4533" w:rsidRDefault="000B1350" w:rsidP="000B1350">
      <w:pPr>
        <w:spacing w:line="255" w:lineRule="atLeast"/>
        <w:jc w:val="center"/>
        <w:rPr>
          <w:b/>
          <w:bCs/>
          <w:color w:val="1E1E1E"/>
          <w:sz w:val="24"/>
          <w:szCs w:val="24"/>
        </w:rPr>
      </w:pPr>
      <w:r w:rsidRPr="006C4533">
        <w:rPr>
          <w:b/>
          <w:bCs/>
          <w:color w:val="1E1E1E"/>
          <w:sz w:val="24"/>
          <w:szCs w:val="24"/>
        </w:rPr>
        <w:t xml:space="preserve">в </w:t>
      </w:r>
      <w:r w:rsidRPr="006C4533">
        <w:rPr>
          <w:b/>
          <w:sz w:val="24"/>
          <w:szCs w:val="24"/>
        </w:rPr>
        <w:t xml:space="preserve">Стуловском сельском  </w:t>
      </w:r>
      <w:r w:rsidRPr="006C4533">
        <w:rPr>
          <w:b/>
          <w:bCs/>
          <w:color w:val="1E1E1E"/>
          <w:sz w:val="24"/>
          <w:szCs w:val="24"/>
        </w:rPr>
        <w:t>поселении на 2023 – 2025 гг.»</w:t>
      </w:r>
    </w:p>
    <w:p w:rsidR="000B1350" w:rsidRPr="00D14B69" w:rsidRDefault="000B1350" w:rsidP="000B1350">
      <w:pPr>
        <w:spacing w:line="255" w:lineRule="atLeast"/>
        <w:jc w:val="center"/>
        <w:rPr>
          <w:bCs/>
          <w:color w:val="1E1E1E"/>
          <w:sz w:val="24"/>
          <w:szCs w:val="24"/>
        </w:rPr>
      </w:pPr>
    </w:p>
    <w:tbl>
      <w:tblPr>
        <w:tblW w:w="95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313"/>
      </w:tblGrid>
      <w:tr w:rsidR="000B1350" w:rsidRPr="00D14B69" w:rsidTr="0032713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 xml:space="preserve">Администрация </w:t>
            </w:r>
            <w:r w:rsidRPr="00C04AA1">
              <w:rPr>
                <w:sz w:val="24"/>
                <w:szCs w:val="24"/>
              </w:rPr>
              <w:t>Стуловского сельского</w:t>
            </w:r>
            <w:r>
              <w:rPr>
                <w:sz w:val="24"/>
                <w:szCs w:val="24"/>
              </w:rPr>
              <w:t xml:space="preserve">  </w:t>
            </w:r>
            <w:r w:rsidRPr="00D14B69">
              <w:rPr>
                <w:sz w:val="24"/>
                <w:szCs w:val="24"/>
              </w:rPr>
              <w:t>поселения</w:t>
            </w:r>
          </w:p>
        </w:tc>
      </w:tr>
      <w:tr w:rsidR="000B1350" w:rsidRPr="00D14B69" w:rsidTr="0032713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 xml:space="preserve">Отсутствует </w:t>
            </w:r>
          </w:p>
        </w:tc>
      </w:tr>
      <w:tr w:rsidR="000B1350" w:rsidRPr="00C04AA1" w:rsidTr="00C510F6">
        <w:trPr>
          <w:trHeight w:val="10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C510F6" w:rsidRDefault="00C510F6" w:rsidP="00C510F6">
            <w:pPr>
              <w:pStyle w:val="a5"/>
              <w:numPr>
                <w:ilvl w:val="0"/>
                <w:numId w:val="3"/>
              </w:numPr>
              <w:ind w:left="28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0B1350" w:rsidRPr="00C510F6">
              <w:rPr>
                <w:rFonts w:ascii="Times New Roman" w:hAnsi="Times New Roman"/>
              </w:rPr>
              <w:t>одпрограмма «Информатизация Ст</w:t>
            </w:r>
            <w:r w:rsidR="00866146" w:rsidRPr="00C510F6">
              <w:rPr>
                <w:rFonts w:ascii="Times New Roman" w:hAnsi="Times New Roman"/>
              </w:rPr>
              <w:t>уловского сельского  поселения»</w:t>
            </w:r>
          </w:p>
          <w:p w:rsidR="000B1350" w:rsidRPr="00866146" w:rsidRDefault="00C510F6" w:rsidP="00C510F6">
            <w:pPr>
              <w:pStyle w:val="a5"/>
              <w:numPr>
                <w:ilvl w:val="0"/>
                <w:numId w:val="3"/>
              </w:numPr>
              <w:ind w:left="147" w:firstLine="142"/>
            </w:pPr>
            <w:r>
              <w:rPr>
                <w:rFonts w:ascii="Times New Roman" w:hAnsi="Times New Roman"/>
              </w:rPr>
              <w:t>п</w:t>
            </w:r>
            <w:r w:rsidR="000B1350" w:rsidRPr="00C510F6">
              <w:rPr>
                <w:rFonts w:ascii="Times New Roman" w:hAnsi="Times New Roman"/>
              </w:rPr>
              <w:t>одпрограмма</w:t>
            </w:r>
            <w:r w:rsidR="00866146" w:rsidRPr="00C510F6">
              <w:rPr>
                <w:rFonts w:ascii="Times New Roman" w:hAnsi="Times New Roman"/>
              </w:rPr>
              <w:t xml:space="preserve"> </w:t>
            </w:r>
            <w:r w:rsidR="000B1350" w:rsidRPr="00C510F6">
              <w:rPr>
                <w:rFonts w:ascii="Times New Roman" w:hAnsi="Times New Roman"/>
              </w:rPr>
              <w:t xml:space="preserve">«Обеспечение эффективности  осуществления своих полномочий администрацией Стуловского сельского  </w:t>
            </w:r>
            <w:r w:rsidR="00866146" w:rsidRPr="00C510F6">
              <w:rPr>
                <w:rFonts w:ascii="Times New Roman" w:hAnsi="Times New Roman"/>
              </w:rPr>
              <w:t>поселения»</w:t>
            </w:r>
          </w:p>
        </w:tc>
      </w:tr>
      <w:tr w:rsidR="000B1350" w:rsidRPr="00D14B69" w:rsidTr="0032713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 xml:space="preserve">Цели муниципальной  программы 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 xml:space="preserve">Создание условий для развития и совершенствования муниципального управления на территории </w:t>
            </w:r>
            <w:r w:rsidRPr="00C04AA1">
              <w:rPr>
                <w:sz w:val="24"/>
                <w:szCs w:val="24"/>
              </w:rPr>
              <w:t>Стуловского сельского</w:t>
            </w:r>
            <w:r>
              <w:rPr>
                <w:sz w:val="24"/>
                <w:szCs w:val="24"/>
              </w:rPr>
              <w:t xml:space="preserve">  </w:t>
            </w:r>
            <w:r w:rsidRPr="00D14B69">
              <w:rPr>
                <w:sz w:val="24"/>
                <w:szCs w:val="24"/>
              </w:rPr>
              <w:t>поселения</w:t>
            </w:r>
          </w:p>
        </w:tc>
      </w:tr>
      <w:tr w:rsidR="000B1350" w:rsidRPr="00D14B69" w:rsidTr="0032713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Повышение эффективности  деятельности  органов  местного самоуправления</w:t>
            </w:r>
          </w:p>
        </w:tc>
      </w:tr>
      <w:tr w:rsidR="000B1350" w:rsidRPr="00D14B69" w:rsidTr="0032713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14B69">
              <w:rPr>
                <w:bCs/>
                <w:sz w:val="24"/>
                <w:szCs w:val="24"/>
              </w:rPr>
              <w:t xml:space="preserve">- </w:t>
            </w:r>
            <w:r w:rsidRPr="00D14B69">
              <w:rPr>
                <w:sz w:val="24"/>
                <w:szCs w:val="24"/>
              </w:rPr>
              <w:t xml:space="preserve">Обеспечение доступа муниципальных служащих к необходимым информационным ресурсам; </w:t>
            </w:r>
          </w:p>
          <w:p w:rsidR="000B1350" w:rsidRPr="00D14B69" w:rsidRDefault="000B1350" w:rsidP="0032713F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Обеспечение доступа муниципальных служащих к оргтехнике, соответствующей современным требованиям;</w:t>
            </w:r>
          </w:p>
          <w:p w:rsidR="000B1350" w:rsidRPr="00D14B69" w:rsidRDefault="000B1350" w:rsidP="0032713F">
            <w:pPr>
              <w:shd w:val="clear" w:color="auto" w:fill="FFFFFF"/>
              <w:spacing w:before="5" w:line="276" w:lineRule="auto"/>
              <w:ind w:right="-75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Бесперебойный доступ муниципальных служащих к оргтехнике;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Своевременное предоставление  социальных гарантий работникам администрации (отсутствие фактов несвоевременной выплаты заработной платы и социальных гарантий);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Бесперебойное обеспечение коммунальными услугами, услугами связи;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Содержание здания администрации поселения в надлежащем виде</w:t>
            </w:r>
            <w:proofErr w:type="gramStart"/>
            <w:r w:rsidRPr="00D14B69">
              <w:rPr>
                <w:sz w:val="24"/>
                <w:szCs w:val="24"/>
              </w:rPr>
              <w:t xml:space="preserve"> ;</w:t>
            </w:r>
            <w:proofErr w:type="gramEnd"/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Улучшение условий труда работников администрации;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Получение информации от иных  ОМСУ о выполнении ими своих полномочий, функций (получение  бюллетеня «Вестник АСМО»);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Привлечение к административной ответственности в соответствии с Законом Кировской области № 200-ЗО от 04.12.2007 (рассмотрение на комиссии обращений);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 xml:space="preserve">- </w:t>
            </w:r>
            <w:r w:rsidRPr="00D95C72">
              <w:rPr>
                <w:sz w:val="24"/>
                <w:szCs w:val="24"/>
              </w:rPr>
              <w:t>Своевременное предоставление</w:t>
            </w:r>
            <w:r w:rsidRPr="00D14B69">
              <w:rPr>
                <w:sz w:val="24"/>
                <w:szCs w:val="24"/>
              </w:rPr>
              <w:t xml:space="preserve">  пенсии за выслугу лет выборному должностному лицу местного самоуправления;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Своевременное исполнение обязательств по уплате налогов, сборов, страховых взносов;</w:t>
            </w:r>
          </w:p>
          <w:p w:rsidR="000B1350" w:rsidRPr="00D14B69" w:rsidRDefault="000B1350" w:rsidP="0032713F">
            <w:pPr>
              <w:shd w:val="clear" w:color="auto" w:fill="FFFFFF"/>
              <w:spacing w:before="5" w:line="276" w:lineRule="auto"/>
              <w:ind w:right="-75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Своевременное соблюдение законности и порядка при исполнении полномочий ОМСУ (отсутствие пений);</w:t>
            </w:r>
          </w:p>
          <w:p w:rsidR="000B1350" w:rsidRPr="00D14B69" w:rsidRDefault="000B1350" w:rsidP="0032713F">
            <w:pPr>
              <w:shd w:val="clear" w:color="auto" w:fill="FFFFFF"/>
              <w:spacing w:before="5" w:line="276" w:lineRule="auto"/>
              <w:ind w:right="-75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 xml:space="preserve">- Отсутствие просроченной задолженности по уплате процентов за </w:t>
            </w:r>
            <w:r w:rsidRPr="00D14B69">
              <w:rPr>
                <w:sz w:val="24"/>
                <w:szCs w:val="24"/>
              </w:rPr>
              <w:lastRenderedPageBreak/>
              <w:t>пользование кредитами.</w:t>
            </w:r>
          </w:p>
        </w:tc>
      </w:tr>
      <w:tr w:rsidR="000B1350" w:rsidRPr="00D14B69" w:rsidTr="0032713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lastRenderedPageBreak/>
              <w:t>Этапы и сроки реализации</w:t>
            </w:r>
          </w:p>
          <w:p w:rsidR="000B1350" w:rsidRPr="00D14B69" w:rsidRDefault="000B1350" w:rsidP="003271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shd w:val="clear" w:color="auto" w:fill="FFFFFF"/>
              <w:tabs>
                <w:tab w:val="left" w:pos="-75"/>
              </w:tabs>
              <w:spacing w:before="5" w:line="276" w:lineRule="auto"/>
              <w:ind w:left="-75" w:right="-75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3-2025</w:t>
            </w:r>
            <w:r w:rsidRPr="00D14B69">
              <w:rPr>
                <w:sz w:val="24"/>
                <w:szCs w:val="24"/>
              </w:rPr>
              <w:t xml:space="preserve"> годы</w:t>
            </w:r>
          </w:p>
        </w:tc>
      </w:tr>
      <w:tr w:rsidR="000B1350" w:rsidRPr="00D14B69" w:rsidTr="0032713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Объемы ассигнований муниципальной 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95C72" w:rsidRDefault="000B1350" w:rsidP="0032713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95C72">
              <w:rPr>
                <w:sz w:val="24"/>
                <w:szCs w:val="24"/>
              </w:rPr>
              <w:t xml:space="preserve">Общий объем бюджетных ассигнований на реализацию программы составляет </w:t>
            </w:r>
            <w:r w:rsidR="00D95C72" w:rsidRPr="00D95C72">
              <w:rPr>
                <w:sz w:val="24"/>
                <w:szCs w:val="24"/>
              </w:rPr>
              <w:t>21</w:t>
            </w:r>
            <w:r w:rsidR="00520AEE">
              <w:rPr>
                <w:sz w:val="24"/>
                <w:szCs w:val="24"/>
              </w:rPr>
              <w:t>858,8</w:t>
            </w:r>
            <w:r w:rsidRPr="00D95C72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0B1350" w:rsidRPr="00D95C72" w:rsidRDefault="000B1350" w:rsidP="0032713F">
            <w:pPr>
              <w:spacing w:line="276" w:lineRule="auto"/>
              <w:rPr>
                <w:sz w:val="24"/>
                <w:szCs w:val="24"/>
              </w:rPr>
            </w:pPr>
            <w:r w:rsidRPr="00D95C72">
              <w:rPr>
                <w:sz w:val="24"/>
                <w:szCs w:val="24"/>
              </w:rPr>
              <w:t xml:space="preserve">средства федерального бюджета – </w:t>
            </w:r>
            <w:r w:rsidR="00D95C72" w:rsidRPr="00D95C72">
              <w:rPr>
                <w:sz w:val="24"/>
                <w:szCs w:val="24"/>
              </w:rPr>
              <w:t>1015,8</w:t>
            </w:r>
            <w:r w:rsidRPr="00D95C72">
              <w:rPr>
                <w:sz w:val="24"/>
                <w:szCs w:val="24"/>
              </w:rPr>
              <w:t xml:space="preserve"> тыс. рублей</w:t>
            </w:r>
          </w:p>
          <w:p w:rsidR="000B1350" w:rsidRPr="00D95C72" w:rsidRDefault="000B1350" w:rsidP="0032713F">
            <w:pPr>
              <w:spacing w:line="276" w:lineRule="auto"/>
              <w:rPr>
                <w:sz w:val="24"/>
                <w:szCs w:val="24"/>
              </w:rPr>
            </w:pPr>
            <w:r w:rsidRPr="00D95C72">
              <w:rPr>
                <w:sz w:val="24"/>
                <w:szCs w:val="24"/>
              </w:rPr>
              <w:t xml:space="preserve">средства областного бюджета – </w:t>
            </w:r>
            <w:r w:rsidR="00520AEE">
              <w:rPr>
                <w:sz w:val="24"/>
                <w:szCs w:val="24"/>
              </w:rPr>
              <w:t>1547,1</w:t>
            </w:r>
            <w:r w:rsidRPr="00D95C72">
              <w:rPr>
                <w:sz w:val="24"/>
                <w:szCs w:val="24"/>
              </w:rPr>
              <w:t xml:space="preserve"> тыс. рублей</w:t>
            </w:r>
          </w:p>
          <w:p w:rsidR="000B1350" w:rsidRPr="00D14B69" w:rsidRDefault="000B1350" w:rsidP="0032713F">
            <w:pPr>
              <w:shd w:val="clear" w:color="auto" w:fill="FFFFFF"/>
              <w:tabs>
                <w:tab w:val="left" w:pos="-75"/>
              </w:tabs>
              <w:spacing w:before="5" w:line="276" w:lineRule="auto"/>
              <w:ind w:left="-75" w:right="-75"/>
              <w:jc w:val="both"/>
              <w:rPr>
                <w:sz w:val="24"/>
                <w:szCs w:val="24"/>
              </w:rPr>
            </w:pPr>
            <w:r w:rsidRPr="00D95C72">
              <w:rPr>
                <w:sz w:val="24"/>
                <w:szCs w:val="24"/>
              </w:rPr>
              <w:t xml:space="preserve">средства местного бюджета – </w:t>
            </w:r>
            <w:r w:rsidR="00D95C72" w:rsidRPr="00D95C72">
              <w:rPr>
                <w:sz w:val="24"/>
                <w:szCs w:val="24"/>
              </w:rPr>
              <w:t>19</w:t>
            </w:r>
            <w:r w:rsidR="00520AEE">
              <w:rPr>
                <w:sz w:val="24"/>
                <w:szCs w:val="24"/>
              </w:rPr>
              <w:t>295,9</w:t>
            </w:r>
            <w:r w:rsidRPr="00D95C72">
              <w:rPr>
                <w:sz w:val="24"/>
                <w:szCs w:val="24"/>
              </w:rPr>
              <w:t xml:space="preserve"> тыс. рублей.</w:t>
            </w:r>
            <w:r w:rsidRPr="00D14B69">
              <w:rPr>
                <w:sz w:val="24"/>
                <w:szCs w:val="24"/>
              </w:rPr>
              <w:t xml:space="preserve">  </w:t>
            </w:r>
          </w:p>
        </w:tc>
      </w:tr>
      <w:tr w:rsidR="000B1350" w:rsidRPr="00D14B69" w:rsidTr="0032713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50" w:rsidRPr="00D14B69" w:rsidRDefault="000B1350" w:rsidP="0032713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 xml:space="preserve">Реализация программы будет способствовать эффективному решению управленческих вопросов </w:t>
            </w:r>
          </w:p>
          <w:p w:rsidR="000B1350" w:rsidRPr="00D14B69" w:rsidRDefault="000B1350" w:rsidP="0032713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14B69">
              <w:rPr>
                <w:bCs/>
                <w:sz w:val="24"/>
                <w:szCs w:val="24"/>
              </w:rPr>
              <w:t>Результатами реализации к 202</w:t>
            </w:r>
            <w:r>
              <w:rPr>
                <w:bCs/>
                <w:sz w:val="24"/>
                <w:szCs w:val="24"/>
              </w:rPr>
              <w:t>5</w:t>
            </w:r>
            <w:r w:rsidRPr="00D14B69">
              <w:rPr>
                <w:bCs/>
                <w:sz w:val="24"/>
                <w:szCs w:val="24"/>
              </w:rPr>
              <w:t xml:space="preserve"> году программы станут:</w:t>
            </w:r>
          </w:p>
          <w:p w:rsidR="000B1350" w:rsidRPr="00D14B69" w:rsidRDefault="000B1350" w:rsidP="0032713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Обеспечение доступа муниципальных служащих к необходи</w:t>
            </w:r>
            <w:r>
              <w:rPr>
                <w:sz w:val="24"/>
                <w:szCs w:val="24"/>
              </w:rPr>
              <w:t>мым информационным ресурсам – 0 жалоб</w:t>
            </w:r>
            <w:r w:rsidRPr="00D14B69">
              <w:rPr>
                <w:sz w:val="24"/>
                <w:szCs w:val="24"/>
              </w:rPr>
              <w:t xml:space="preserve">; </w:t>
            </w:r>
          </w:p>
          <w:p w:rsidR="000B1350" w:rsidRPr="00D14B69" w:rsidRDefault="000B1350" w:rsidP="0032713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Обеспечение доступа муниципальных служащих к оргтехнике, соответствующей современным требованиям – 100%;</w:t>
            </w:r>
          </w:p>
          <w:p w:rsidR="000B1350" w:rsidRPr="00D14B69" w:rsidRDefault="000B1350" w:rsidP="0032713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Бесперебойный доступ муниципальных служащих к оргтехнике – 100%;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Своевременное предоставление  социальных гарантий работникам администрации (отсутствие фактов несвоевременной выплаты заработной платы и социальных гарантий) – 0 жалоб;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Бесперебойное обеспечение коммунальными услугами, услугами связи – 0 жалоб;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Содержание здания администрации поселения в надлежащем виде – 0 жалоб;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Улучшение условий труда работников администрации – 0 жалоб;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Получение информации от иных  ОМСУ о выполнении ими своих полномочий, функций (получение  бюллетеня «Вестник АСМО») – 100 %;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Привлечение к административной ответственности в соответствии с Законом Кировской области № 200-ЗО от 04.12.2007 (рассмотрение на комиссии обращений) – 100 %;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Своевременное предоставление  пенсии за выслугу лет выборному должностному лицу местного самоуправления – 0 жалоб;</w:t>
            </w:r>
          </w:p>
          <w:p w:rsidR="000B1350" w:rsidRPr="00D14B69" w:rsidRDefault="000B1350" w:rsidP="0032713F">
            <w:pPr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Своевременное исполнение обязательств по уплате налогов, сборов, страховых взносов – 0 предписаний;</w:t>
            </w:r>
          </w:p>
          <w:p w:rsidR="000B1350" w:rsidRPr="00D14B69" w:rsidRDefault="000B1350" w:rsidP="0032713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Своевременное соблюдение законности и порядка при исполнении полномочий ОМСУ (отсутствие пений) – 0 тыс. руб.;</w:t>
            </w:r>
          </w:p>
          <w:p w:rsidR="000B1350" w:rsidRPr="00D14B69" w:rsidRDefault="000B1350" w:rsidP="0032713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14B69">
              <w:rPr>
                <w:sz w:val="24"/>
                <w:szCs w:val="24"/>
              </w:rPr>
              <w:t>- Отсутствие просроченной задолженности по уплате процентов за пользование кредитами – 0 тыс. руб.</w:t>
            </w:r>
          </w:p>
        </w:tc>
      </w:tr>
    </w:tbl>
    <w:p w:rsidR="000B1350" w:rsidRPr="00D14B69" w:rsidRDefault="000B1350" w:rsidP="000B135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B1350" w:rsidRDefault="000B1350" w:rsidP="000B1350">
      <w:pPr>
        <w:pStyle w:val="a3"/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bookmarkStart w:id="0" w:name="Par686"/>
      <w:bookmarkEnd w:id="0"/>
    </w:p>
    <w:p w:rsidR="000B1350" w:rsidRDefault="000B1350" w:rsidP="000B1350">
      <w:pPr>
        <w:pStyle w:val="a3"/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06153F" w:rsidRDefault="0006153F" w:rsidP="000B1350">
      <w:pPr>
        <w:pStyle w:val="a3"/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0B1350" w:rsidRPr="00A250F8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Паспорт муниципальной п</w:t>
      </w:r>
      <w:r w:rsidRPr="00A250F8">
        <w:rPr>
          <w:rFonts w:ascii="Times New Roman" w:hAnsi="Times New Roman" w:cs="Times New Roman"/>
          <w:sz w:val="24"/>
          <w:szCs w:val="24"/>
        </w:rPr>
        <w:t xml:space="preserve">рограммы </w:t>
      </w:r>
    </w:p>
    <w:p w:rsidR="000B1350" w:rsidRPr="00BD21E4" w:rsidRDefault="000B1350" w:rsidP="000B13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21E4">
        <w:rPr>
          <w:rFonts w:ascii="Times New Roman" w:hAnsi="Times New Roman" w:cs="Times New Roman"/>
          <w:sz w:val="24"/>
          <w:szCs w:val="24"/>
        </w:rPr>
        <w:t xml:space="preserve">«Развитие архитектуры, градостроительства и имущественных отношений в </w:t>
      </w:r>
      <w:r>
        <w:rPr>
          <w:rFonts w:ascii="Times New Roman" w:hAnsi="Times New Roman" w:cs="Times New Roman"/>
          <w:sz w:val="24"/>
          <w:szCs w:val="24"/>
        </w:rPr>
        <w:t xml:space="preserve">Стуловском сельском </w:t>
      </w:r>
      <w:r w:rsidRPr="00BD21E4">
        <w:rPr>
          <w:rFonts w:ascii="Times New Roman" w:hAnsi="Times New Roman" w:cs="Times New Roman"/>
          <w:sz w:val="24"/>
          <w:szCs w:val="24"/>
        </w:rPr>
        <w:t>поселении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D21E4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D21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D21E4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="006C4533">
        <w:rPr>
          <w:rFonts w:ascii="Times New Roman" w:hAnsi="Times New Roman" w:cs="Times New Roman"/>
          <w:sz w:val="24"/>
          <w:szCs w:val="24"/>
        </w:rPr>
        <w:t>»</w:t>
      </w:r>
    </w:p>
    <w:p w:rsidR="000B1350" w:rsidRPr="00A250F8" w:rsidRDefault="000B1350" w:rsidP="000B13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576"/>
      </w:tblGrid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нный исполнитель муниципальной п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Стуловского сельского 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поселения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муниципальной п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тсутствуют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тсутствует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CF54D1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муниципальной п</w:t>
            </w:r>
            <w:r w:rsidRPr="00CF54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CF54D1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64E4">
              <w:rPr>
                <w:rFonts w:ascii="Times New Roman" w:hAnsi="Times New Roman" w:cs="Times New Roman"/>
                <w:sz w:val="24"/>
                <w:szCs w:val="24"/>
              </w:rPr>
              <w:t>беспечение устойчивого развития территорий на основе территориального планирования для эффективного и рационального использования земли, инвестиционной привлекательности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B75EE">
              <w:rPr>
                <w:rFonts w:ascii="Times New Roman" w:hAnsi="Times New Roman" w:cs="Times New Roman"/>
                <w:sz w:val="24"/>
                <w:szCs w:val="24"/>
              </w:rPr>
              <w:t xml:space="preserve">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рационального использования муниципального имущества и </w:t>
            </w:r>
            <w:r w:rsidRPr="002B75EE">
              <w:rPr>
                <w:rFonts w:ascii="Times New Roman" w:hAnsi="Times New Roman" w:cs="Times New Roman"/>
                <w:sz w:val="24"/>
                <w:szCs w:val="24"/>
              </w:rPr>
              <w:t>улучшени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B75EE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нормативно-технического состояния муниципальных объектов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53433E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муниципальной п</w:t>
            </w:r>
            <w:r w:rsidRPr="00534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6A53D8" w:rsidRDefault="000B1350" w:rsidP="003271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</w:t>
            </w:r>
            <w:r w:rsidRPr="006A53D8">
              <w:rPr>
                <w:sz w:val="24"/>
                <w:szCs w:val="24"/>
              </w:rPr>
              <w:t xml:space="preserve"> документ</w:t>
            </w:r>
            <w:r>
              <w:rPr>
                <w:sz w:val="24"/>
                <w:szCs w:val="24"/>
              </w:rPr>
              <w:t>ов</w:t>
            </w:r>
            <w:r w:rsidRPr="006A53D8">
              <w:rPr>
                <w:sz w:val="24"/>
                <w:szCs w:val="24"/>
              </w:rPr>
              <w:t xml:space="preserve"> территориального планирования и градостроительного зонирования поселени</w:t>
            </w:r>
            <w:r>
              <w:rPr>
                <w:sz w:val="24"/>
                <w:szCs w:val="24"/>
              </w:rPr>
              <w:t>я, управление муниципальным имуществом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показатели эффектив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 реализации муниципальной п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рассмотренных заявлений физических и юридических лиц муниципальным районом (по соглашению) от общего количества поступивших заявлений;</w:t>
            </w:r>
          </w:p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ежегодно принятых </w:t>
            </w:r>
            <w:r w:rsidRPr="00EA6AA1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A6AA1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планирования, градостроительного зонирования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за муниципальные нежилые помещения;</w:t>
            </w:r>
          </w:p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 физических и юридических лиц при использовании муниципального имущества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Этапы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реализации муниципальной п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годы, разделение на этапы не предусматривается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ассигнований 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1B259F" w:rsidRDefault="000B1350" w:rsidP="0032713F">
            <w:pPr>
              <w:jc w:val="both"/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 xml:space="preserve">Общий объем бюджетных ассигнований на реализацию программы составляет </w:t>
            </w:r>
            <w:r w:rsidR="004734FB">
              <w:rPr>
                <w:sz w:val="24"/>
                <w:szCs w:val="24"/>
              </w:rPr>
              <w:t>469,0</w:t>
            </w:r>
            <w:r w:rsidRPr="001B259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0B1350" w:rsidRPr="001B259F" w:rsidRDefault="000B1350" w:rsidP="0032713F">
            <w:pPr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средства федерального бюджета – 0 тыс. рублей</w:t>
            </w:r>
          </w:p>
          <w:p w:rsidR="000B1350" w:rsidRPr="001B259F" w:rsidRDefault="000B1350" w:rsidP="0032713F">
            <w:pPr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средства областного бюджета –</w:t>
            </w:r>
            <w:r w:rsidR="004734FB">
              <w:rPr>
                <w:sz w:val="24"/>
                <w:szCs w:val="24"/>
              </w:rPr>
              <w:t>260,1</w:t>
            </w:r>
            <w:r w:rsidRPr="001B259F">
              <w:rPr>
                <w:sz w:val="24"/>
                <w:szCs w:val="24"/>
              </w:rPr>
              <w:t xml:space="preserve"> тыс. рублей</w:t>
            </w:r>
          </w:p>
          <w:p w:rsidR="000B1350" w:rsidRPr="00A250F8" w:rsidRDefault="000B1350" w:rsidP="001B25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– </w:t>
            </w:r>
            <w:r w:rsidR="004734FB">
              <w:rPr>
                <w:rFonts w:ascii="Times New Roman" w:hAnsi="Times New Roman" w:cs="Times New Roman"/>
                <w:sz w:val="24"/>
                <w:szCs w:val="24"/>
              </w:rPr>
              <w:t>208,9</w:t>
            </w: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Ожидаемые конечные результаты реализации 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рассмотренных заявлений физических и юридических лиц муниципальным районом (по соглашению) от общего количества поступивших заявлений - ежегодно 100%;</w:t>
            </w:r>
          </w:p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ежегодно принятых </w:t>
            </w:r>
            <w:r w:rsidRPr="00EA6AA1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A6AA1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планирования, градостроительного зонирования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документ;</w:t>
            </w:r>
          </w:p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за муниципальные нежилые помещения – 0 тыс. руб.;</w:t>
            </w:r>
          </w:p>
          <w:p w:rsidR="000B1350" w:rsidRPr="00BA0E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 физических и юридических лиц при использовании муниципального имущества – 0 жалоб.</w:t>
            </w:r>
          </w:p>
        </w:tc>
      </w:tr>
    </w:tbl>
    <w:p w:rsidR="000B1350" w:rsidRPr="00A250F8" w:rsidRDefault="000B1350" w:rsidP="000B13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597A" w:rsidRDefault="00B8597A"/>
    <w:p w:rsidR="000B1350" w:rsidRDefault="000B1350"/>
    <w:p w:rsidR="000B1350" w:rsidRDefault="000B1350"/>
    <w:p w:rsidR="000B1350" w:rsidRPr="00A250F8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250F8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6C4533" w:rsidRDefault="000B1350" w:rsidP="000B1350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52594"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безопасности и жизнедеятельности населения </w:t>
      </w:r>
    </w:p>
    <w:p w:rsidR="000B1350" w:rsidRDefault="000B1350" w:rsidP="000B13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Стулов</w:t>
      </w:r>
      <w:r w:rsidRPr="00752594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752594">
        <w:rPr>
          <w:rFonts w:ascii="Times New Roman" w:hAnsi="Times New Roman" w:cs="Times New Roman"/>
          <w:sz w:val="24"/>
          <w:szCs w:val="24"/>
        </w:rPr>
        <w:t xml:space="preserve">кого </w:t>
      </w:r>
      <w:r>
        <w:rPr>
          <w:rFonts w:ascii="Times New Roman" w:hAnsi="Times New Roman" w:cs="Times New Roman"/>
          <w:sz w:val="24"/>
          <w:szCs w:val="24"/>
        </w:rPr>
        <w:t>сель</w:t>
      </w:r>
      <w:r w:rsidRPr="00752594">
        <w:rPr>
          <w:rFonts w:ascii="Times New Roman" w:hAnsi="Times New Roman" w:cs="Times New Roman"/>
          <w:sz w:val="24"/>
          <w:szCs w:val="24"/>
        </w:rPr>
        <w:t>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0F8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250F8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250F8">
        <w:rPr>
          <w:rFonts w:ascii="Times New Roman" w:hAnsi="Times New Roman" w:cs="Times New Roman"/>
          <w:sz w:val="24"/>
          <w:szCs w:val="24"/>
        </w:rPr>
        <w:t xml:space="preserve"> годы</w:t>
      </w:r>
      <w:r w:rsidR="006C4533">
        <w:rPr>
          <w:rFonts w:ascii="Times New Roman" w:hAnsi="Times New Roman" w:cs="Times New Roman"/>
          <w:sz w:val="24"/>
          <w:szCs w:val="24"/>
        </w:rPr>
        <w:t>»</w:t>
      </w:r>
    </w:p>
    <w:p w:rsidR="000B1350" w:rsidRDefault="000B1350" w:rsidP="000B13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576"/>
      </w:tblGrid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Стуловского сельского 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поселения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Default="000B1350" w:rsidP="0032713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84CF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Профилактика пожарной безопасности на территории МО </w:t>
            </w:r>
            <w:proofErr w:type="spellStart"/>
            <w:r>
              <w:rPr>
                <w:sz w:val="24"/>
                <w:szCs w:val="24"/>
              </w:rPr>
              <w:t>Стуловское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 Слободского района Кировской области </w:t>
            </w:r>
            <w:r w:rsidRPr="00F84CF3">
              <w:rPr>
                <w:color w:val="000000"/>
                <w:sz w:val="24"/>
                <w:szCs w:val="24"/>
              </w:rPr>
              <w:t>на 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F84CF3">
              <w:rPr>
                <w:color w:val="000000"/>
                <w:sz w:val="24"/>
                <w:szCs w:val="24"/>
              </w:rPr>
              <w:t xml:space="preserve"> – 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F84CF3">
              <w:rPr>
                <w:color w:val="000000"/>
                <w:sz w:val="24"/>
                <w:szCs w:val="24"/>
              </w:rPr>
              <w:t xml:space="preserve"> годы</w:t>
            </w:r>
          </w:p>
          <w:p w:rsidR="000B1350" w:rsidRPr="00A250F8" w:rsidRDefault="000B1350" w:rsidP="001B25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84CF3">
              <w:rPr>
                <w:color w:val="000000"/>
                <w:sz w:val="24"/>
                <w:szCs w:val="24"/>
              </w:rPr>
              <w:t xml:space="preserve"> Профилактика правонарушений </w:t>
            </w:r>
            <w:r>
              <w:rPr>
                <w:sz w:val="24"/>
                <w:szCs w:val="24"/>
              </w:rPr>
              <w:t xml:space="preserve">на территории МО </w:t>
            </w:r>
            <w:proofErr w:type="spellStart"/>
            <w:r>
              <w:rPr>
                <w:sz w:val="24"/>
                <w:szCs w:val="24"/>
              </w:rPr>
              <w:t>Стуловское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 Слободского района Кировской области </w:t>
            </w:r>
            <w:r w:rsidRPr="00F84CF3">
              <w:rPr>
                <w:color w:val="000000"/>
                <w:sz w:val="24"/>
                <w:szCs w:val="24"/>
              </w:rPr>
              <w:t>на 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F84CF3">
              <w:rPr>
                <w:color w:val="000000"/>
                <w:sz w:val="24"/>
                <w:szCs w:val="24"/>
              </w:rPr>
              <w:t xml:space="preserve"> – 202</w:t>
            </w:r>
            <w:r w:rsidR="001B259F">
              <w:rPr>
                <w:color w:val="000000"/>
                <w:sz w:val="24"/>
                <w:szCs w:val="24"/>
              </w:rPr>
              <w:t>5</w:t>
            </w:r>
            <w:r w:rsidRPr="00F84CF3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CF54D1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E26D3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6D3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О</w:t>
            </w:r>
            <w:r w:rsidRPr="00E26D38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беспечение необходимых условий для безопасной жизнедеятельности населения</w:t>
            </w:r>
            <w:r w:rsidRPr="00E26D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1350" w:rsidRPr="00E949FE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53433E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4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муниципальной 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1B259F" w:rsidRDefault="000B1350" w:rsidP="003271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- Проведение работ по содержанию и обслуживанию гидротехнических сооружений, обеспечение страхования ГТС.</w:t>
            </w:r>
          </w:p>
          <w:p w:rsidR="000B1350" w:rsidRPr="001B259F" w:rsidRDefault="000B1350" w:rsidP="003271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 xml:space="preserve"> - Содержание и ремонт источников наружного пожаротушения (открытые и закрытые пожарные водоемы).</w:t>
            </w:r>
          </w:p>
          <w:p w:rsidR="000B1350" w:rsidRPr="001B259F" w:rsidRDefault="000B1350" w:rsidP="0032713F">
            <w:pPr>
              <w:jc w:val="both"/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 xml:space="preserve">- </w:t>
            </w:r>
            <w:r w:rsidRPr="001B259F">
              <w:rPr>
                <w:sz w:val="24"/>
                <w:szCs w:val="24"/>
                <w:shd w:val="clear" w:color="auto" w:fill="FFFFFF"/>
              </w:rPr>
              <w:t xml:space="preserve">Субвенция на передачу полномочий администрации Слободского муниципального района по предупреждению и ликвидации последствий ЧС в границах </w:t>
            </w:r>
            <w:r w:rsidRPr="001B259F">
              <w:rPr>
                <w:sz w:val="24"/>
                <w:szCs w:val="24"/>
              </w:rPr>
              <w:t xml:space="preserve">Стуловского сельского </w:t>
            </w:r>
            <w:r w:rsidRPr="001B259F">
              <w:rPr>
                <w:sz w:val="24"/>
                <w:szCs w:val="24"/>
                <w:shd w:val="clear" w:color="auto" w:fill="FFFFFF"/>
              </w:rPr>
              <w:t>поселения.</w:t>
            </w:r>
            <w:r w:rsidRPr="001B259F">
              <w:rPr>
                <w:sz w:val="24"/>
                <w:szCs w:val="24"/>
              </w:rPr>
              <w:t xml:space="preserve"> </w:t>
            </w:r>
          </w:p>
          <w:p w:rsidR="000B1350" w:rsidRPr="001B259F" w:rsidRDefault="000B1350" w:rsidP="0032713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1B259F">
              <w:rPr>
                <w:sz w:val="24"/>
                <w:szCs w:val="24"/>
              </w:rPr>
              <w:t>-Проведение профилактических мероприятий с жителями поселения по противопожарной безопасности,  предупреждению чрезвычайных ситуаций  и происшествий на воде</w:t>
            </w:r>
          </w:p>
          <w:p w:rsidR="000B1350" w:rsidRPr="001B259F" w:rsidRDefault="000B1350" w:rsidP="0032713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- Оказание материальной помощи пострадавшим от пожаров.</w:t>
            </w:r>
          </w:p>
          <w:p w:rsidR="000B1350" w:rsidRPr="001B259F" w:rsidRDefault="000B1350" w:rsidP="0032713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-</w:t>
            </w:r>
            <w:r w:rsidRPr="001B259F">
              <w:rPr>
                <w:color w:val="000000"/>
                <w:sz w:val="24"/>
                <w:szCs w:val="24"/>
              </w:rPr>
              <w:t xml:space="preserve"> Проведение работы по профилактике правонарушений, направленной на активизацию борьбы с алкоголизмом, наркоманией; преступностью, безнадзорностью, беспризорностью несовершеннолетних; </w:t>
            </w:r>
            <w:proofErr w:type="spellStart"/>
            <w:r w:rsidRPr="001B259F">
              <w:rPr>
                <w:color w:val="000000"/>
                <w:sz w:val="24"/>
                <w:szCs w:val="24"/>
              </w:rPr>
              <w:t>ресоциализацию</w:t>
            </w:r>
            <w:proofErr w:type="spellEnd"/>
            <w:r w:rsidRPr="001B259F">
              <w:rPr>
                <w:color w:val="000000"/>
                <w:sz w:val="24"/>
                <w:szCs w:val="24"/>
              </w:rPr>
              <w:t xml:space="preserve"> лиц, </w:t>
            </w:r>
            <w:r w:rsidRPr="001B259F">
              <w:rPr>
                <w:color w:val="000000"/>
                <w:sz w:val="24"/>
                <w:szCs w:val="24"/>
              </w:rPr>
              <w:lastRenderedPageBreak/>
              <w:t>освободившихся из мест лишения свободы.</w:t>
            </w:r>
          </w:p>
          <w:p w:rsidR="000B1350" w:rsidRPr="001B259F" w:rsidRDefault="000B1350" w:rsidP="0032713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1B259F">
              <w:rPr>
                <w:color w:val="000000"/>
                <w:sz w:val="24"/>
                <w:szCs w:val="24"/>
              </w:rPr>
              <w:t>- Воссоздание работы добровольной народной дружины.</w:t>
            </w:r>
          </w:p>
          <w:p w:rsidR="000B1350" w:rsidRPr="00E949FE" w:rsidRDefault="000B1350" w:rsidP="0032713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B259F">
              <w:rPr>
                <w:color w:val="000000"/>
                <w:sz w:val="24"/>
                <w:szCs w:val="24"/>
              </w:rPr>
              <w:t>- В</w:t>
            </w:r>
            <w:r w:rsidRPr="001B259F">
              <w:rPr>
                <w:sz w:val="24"/>
                <w:szCs w:val="24"/>
              </w:rPr>
              <w:t>овлечение молодежи к ведению  здорового образа жизни.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Default="000B1350" w:rsidP="0032713F">
            <w:pPr>
              <w:pStyle w:val="a4"/>
              <w:spacing w:before="0" w:beforeAutospacing="0" w:after="0" w:afterAutospacing="0"/>
              <w:jc w:val="both"/>
            </w:pPr>
            <w:r w:rsidRPr="001D33D6">
              <w:t xml:space="preserve">Эффективность реализации Программы оценивается с использованием следующих показателей:   </w:t>
            </w:r>
          </w:p>
          <w:p w:rsidR="000B1350" w:rsidRDefault="000B1350" w:rsidP="0032713F">
            <w:pPr>
              <w:pStyle w:val="a4"/>
              <w:spacing w:before="0" w:beforeAutospacing="0" w:after="0" w:afterAutospacing="0"/>
              <w:jc w:val="both"/>
            </w:pPr>
            <w:r>
              <w:t>-</w:t>
            </w:r>
            <w:r w:rsidRPr="001D33D6">
              <w:t xml:space="preserve"> снижени</w:t>
            </w:r>
            <w:r>
              <w:t>е</w:t>
            </w:r>
            <w:r w:rsidRPr="001D33D6">
              <w:t xml:space="preserve"> ущерба от чрезвычайных ситуаций, пожаров (по отношению к показателям 20</w:t>
            </w:r>
            <w:r>
              <w:t>22</w:t>
            </w:r>
            <w:r w:rsidRPr="001D33D6">
              <w:t xml:space="preserve"> года)</w:t>
            </w:r>
            <w:r>
              <w:t>,</w:t>
            </w:r>
            <w:r w:rsidRPr="001D33D6">
              <w:t xml:space="preserve"> в том числе: </w:t>
            </w:r>
          </w:p>
          <w:p w:rsidR="000B1350" w:rsidRPr="001B259F" w:rsidRDefault="000B1350" w:rsidP="0032713F">
            <w:pPr>
              <w:pStyle w:val="a4"/>
              <w:spacing w:before="0" w:beforeAutospacing="0" w:after="0" w:afterAutospacing="0"/>
              <w:jc w:val="both"/>
            </w:pPr>
            <w:r w:rsidRPr="00E949FE">
              <w:rPr>
                <w:sz w:val="22"/>
                <w:szCs w:val="22"/>
              </w:rPr>
              <w:t>-</w:t>
            </w:r>
            <w:r w:rsidRPr="001B259F">
              <w:t>снижение ущерба от чрезвычайных ситуаций, пожаров, происшествий на воде;</w:t>
            </w:r>
          </w:p>
          <w:p w:rsidR="000B1350" w:rsidRPr="001B259F" w:rsidRDefault="000B1350" w:rsidP="0032713F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B259F">
              <w:rPr>
                <w:rFonts w:eastAsiaTheme="minorHAnsi"/>
                <w:lang w:eastAsia="en-US"/>
              </w:rPr>
              <w:t xml:space="preserve">-Доля проведённых профилактических мероприятий по </w:t>
            </w:r>
            <w:r w:rsidRPr="001B259F">
              <w:t>противопожарной безопасности и предупреждению чрезвычайных ситуаций</w:t>
            </w:r>
            <w:r w:rsidRPr="001B259F">
              <w:rPr>
                <w:rFonts w:eastAsiaTheme="minorHAnsi"/>
                <w:lang w:eastAsia="en-US"/>
              </w:rPr>
              <w:t xml:space="preserve"> к уровню предшествующего года;</w:t>
            </w:r>
          </w:p>
          <w:p w:rsidR="000B1350" w:rsidRPr="001B259F" w:rsidRDefault="000B1350" w:rsidP="0032713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1B259F">
              <w:rPr>
                <w:sz w:val="24"/>
                <w:szCs w:val="24"/>
              </w:rPr>
              <w:t>-</w:t>
            </w:r>
            <w:r w:rsidRPr="001B259F">
              <w:rPr>
                <w:sz w:val="24"/>
                <w:szCs w:val="24"/>
                <w:shd w:val="clear" w:color="auto" w:fill="FFFFFF"/>
              </w:rPr>
              <w:t xml:space="preserve"> Доля выплаченной субвенции  в рамках передачи полномочий администрации Слободского муниципального района по предупреждению и ликвидации последствий ЧС в границах </w:t>
            </w:r>
            <w:r w:rsidRPr="001B259F">
              <w:rPr>
                <w:sz w:val="24"/>
                <w:szCs w:val="24"/>
              </w:rPr>
              <w:t xml:space="preserve">Стуловского сельского </w:t>
            </w:r>
            <w:r w:rsidRPr="001B259F">
              <w:rPr>
                <w:sz w:val="24"/>
                <w:szCs w:val="24"/>
                <w:shd w:val="clear" w:color="auto" w:fill="FFFFFF"/>
              </w:rPr>
              <w:t>поселения.</w:t>
            </w:r>
          </w:p>
          <w:p w:rsidR="000B1350" w:rsidRPr="001B259F" w:rsidRDefault="000B1350" w:rsidP="0032713F">
            <w:pPr>
              <w:pStyle w:val="a4"/>
              <w:spacing w:before="0" w:beforeAutospacing="0" w:after="0" w:afterAutospacing="0"/>
              <w:jc w:val="both"/>
            </w:pPr>
            <w:r w:rsidRPr="001B259F">
              <w:t>- Доля выплаченной материальной помощи пострадавшим от пожаров.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>- доля исправных источников наружного пожаротушения  от их общего количества.</w:t>
            </w:r>
          </w:p>
          <w:p w:rsidR="000B1350" w:rsidRPr="001B259F" w:rsidRDefault="000B1350" w:rsidP="0032713F">
            <w:pPr>
              <w:pStyle w:val="a4"/>
              <w:spacing w:before="0" w:beforeAutospacing="0" w:after="0" w:afterAutospacing="0"/>
              <w:jc w:val="both"/>
            </w:pPr>
            <w:r w:rsidRPr="001B259F">
              <w:t>- Доля готовности гидротехнического сооружения к безопасной эксплуатации</w:t>
            </w:r>
          </w:p>
          <w:p w:rsidR="000B1350" w:rsidRPr="001B259F" w:rsidRDefault="000B1350" w:rsidP="0032713F">
            <w:pPr>
              <w:pStyle w:val="a4"/>
              <w:spacing w:before="0" w:beforeAutospacing="0" w:after="0" w:afterAutospacing="0"/>
              <w:jc w:val="both"/>
            </w:pPr>
            <w:r w:rsidRPr="001B259F">
              <w:t xml:space="preserve">- снижение количества преступлений в общественных местах (по отношению к показателям 2022 года), в том числе: 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оля проведённых профилактических мероприятий, направленных на профилактику преступности, наркомании среди подростков и молодежи;</w:t>
            </w: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безнадзорность, беспризорность несовершеннолетних; </w:t>
            </w:r>
            <w:proofErr w:type="spellStart"/>
            <w:r w:rsidRPr="001B2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ресоциализацию</w:t>
            </w:r>
            <w:proofErr w:type="spellEnd"/>
            <w:r w:rsidRPr="001B2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лиц, освободившихся из мест лишения свободы;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- доля граждан привлеченных к работе в добровольной народной дружине;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доля поставленных на учет в ОКДН и ЗП семей, несовершеннолетних граждан к уровню предшествующего года;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- доля правонарушений в общественных местах при проведении </w:t>
            </w:r>
            <w:proofErr w:type="spellStart"/>
            <w:r w:rsidRPr="001B259F">
              <w:rPr>
                <w:rFonts w:ascii="Times New Roman" w:hAnsi="Times New Roman" w:cs="Times New Roman"/>
                <w:sz w:val="24"/>
                <w:szCs w:val="24"/>
              </w:rPr>
              <w:t>общепоселенческих</w:t>
            </w:r>
            <w:proofErr w:type="spellEnd"/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 уровню предшествующего года;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Доля молодежи, </w:t>
            </w:r>
            <w:proofErr w:type="gramStart"/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посещающих</w:t>
            </w:r>
            <w:proofErr w:type="gramEnd"/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мероприятия, направленные на  ведение  здорового образа жизни. </w:t>
            </w:r>
          </w:p>
          <w:p w:rsidR="000B1350" w:rsidRPr="001D33D6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1D33D6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3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2023-202</w:t>
            </w:r>
            <w:r w:rsidR="001B25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1D3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годы, разделение на этапы не предусматривается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программы    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1B259F" w:rsidRDefault="000B1350" w:rsidP="0032713F">
            <w:pPr>
              <w:jc w:val="both"/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 xml:space="preserve">Общий объем бюджетных ассигнований на реализацию программы составляет </w:t>
            </w:r>
            <w:r w:rsidR="004734FB">
              <w:rPr>
                <w:sz w:val="24"/>
                <w:szCs w:val="24"/>
              </w:rPr>
              <w:t>287,2</w:t>
            </w:r>
            <w:r w:rsidRPr="001B259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0B1350" w:rsidRPr="001B259F" w:rsidRDefault="000B1350" w:rsidP="0032713F">
            <w:pPr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средства федерального бюджета – 0 тыс. рублей</w:t>
            </w:r>
          </w:p>
          <w:p w:rsidR="000B1350" w:rsidRPr="001B259F" w:rsidRDefault="000B1350" w:rsidP="0032713F">
            <w:pPr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средства областного бюджета –  0 тыс. рублей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местного бюджета – </w:t>
            </w:r>
            <w:r w:rsidR="004734FB">
              <w:rPr>
                <w:rFonts w:ascii="Times New Roman" w:hAnsi="Times New Roman" w:cs="Times New Roman"/>
                <w:sz w:val="24"/>
                <w:szCs w:val="24"/>
              </w:rPr>
              <w:t>287,2</w:t>
            </w: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 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1B259F" w:rsidRDefault="000B1350" w:rsidP="003271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позволит: </w:t>
            </w:r>
          </w:p>
          <w:p w:rsidR="000B1350" w:rsidRPr="001B259F" w:rsidRDefault="000B1350" w:rsidP="003271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-</w:t>
            </w: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 снизить количество происшествий на воде, чрезвычайных ситуаций,  пожаров и материальный ущерб от них на 100%;</w:t>
            </w:r>
          </w:p>
          <w:p w:rsidR="000B1350" w:rsidRPr="001B259F" w:rsidRDefault="000B1350" w:rsidP="0032713F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B259F">
              <w:t xml:space="preserve"> </w:t>
            </w:r>
            <w:r w:rsidRPr="001B259F">
              <w:rPr>
                <w:rFonts w:eastAsiaTheme="minorHAnsi"/>
                <w:lang w:eastAsia="en-US"/>
              </w:rPr>
              <w:t xml:space="preserve">-повысить количество проведённых профилактических мероприятий по </w:t>
            </w:r>
            <w:r w:rsidRPr="001B259F">
              <w:t>противопожарной безопасности и предупреждению чрезвычайных ситуаций</w:t>
            </w:r>
            <w:r w:rsidRPr="001B259F">
              <w:rPr>
                <w:rFonts w:eastAsiaTheme="minorHAnsi"/>
                <w:lang w:eastAsia="en-US"/>
              </w:rPr>
              <w:t xml:space="preserve"> к уровню предшествующего года – 100%;</w:t>
            </w:r>
          </w:p>
          <w:p w:rsidR="000B1350" w:rsidRPr="001B259F" w:rsidRDefault="000B1350" w:rsidP="0032713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1B259F">
              <w:rPr>
                <w:sz w:val="24"/>
                <w:szCs w:val="24"/>
              </w:rPr>
              <w:t>-</w:t>
            </w:r>
            <w:r w:rsidRPr="001B259F">
              <w:rPr>
                <w:sz w:val="24"/>
                <w:szCs w:val="24"/>
                <w:shd w:val="clear" w:color="auto" w:fill="FFFFFF"/>
              </w:rPr>
              <w:t xml:space="preserve"> выплатить субвенции  в рамках передачи полномочий администрации Слободского муниципального района по предупреждению и ликвидации последствий ЧС в границах </w:t>
            </w:r>
            <w:r w:rsidRPr="001B259F">
              <w:rPr>
                <w:sz w:val="24"/>
                <w:szCs w:val="24"/>
              </w:rPr>
              <w:t xml:space="preserve">Стуловского сельского </w:t>
            </w:r>
            <w:r w:rsidRPr="001B259F">
              <w:rPr>
                <w:sz w:val="24"/>
                <w:szCs w:val="24"/>
                <w:shd w:val="clear" w:color="auto" w:fill="FFFFFF"/>
              </w:rPr>
              <w:t>поселения на 100%;</w:t>
            </w:r>
          </w:p>
          <w:p w:rsidR="000B1350" w:rsidRPr="001B259F" w:rsidRDefault="000B1350" w:rsidP="0032713F">
            <w:pPr>
              <w:pStyle w:val="a4"/>
              <w:spacing w:before="0" w:beforeAutospacing="0" w:after="0" w:afterAutospacing="0"/>
              <w:jc w:val="both"/>
            </w:pPr>
            <w:r w:rsidRPr="001B259F">
              <w:t>- выплатить материальную помощь пострадавшим от пожаров – 100%;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>- увеличить долю исправных источников наружного пожаротушения  от их общего количества -100%;</w:t>
            </w:r>
          </w:p>
          <w:p w:rsidR="000B1350" w:rsidRPr="001B259F" w:rsidRDefault="000B1350" w:rsidP="003271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>- приведение в готовность гидротехнических сооружений к безопасной эксплуатации – 100%.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>- увеличить д</w:t>
            </w:r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олю проведённых профилактических мероприятий, направленных на профилактику преступности, наркомании среди подростков и молодежи;</w:t>
            </w: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безнадзорности, беспризорности несовершеннолетних; </w:t>
            </w:r>
            <w:proofErr w:type="spellStart"/>
            <w:r w:rsidRPr="001B2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Pr="001B2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лиц, освободившихся из мест лишения свободы</w:t>
            </w:r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100%;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- увеличить количество граждан привлеченных к работе в добровольной народной дружине – 10%;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 уменьшить долю поставленных на учет в ОКДН и ЗП семей, несовершеннолетних граждан к уровню предшествующего года на 15%;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- уменьшение количество правонарушений в общественных местах при проведении </w:t>
            </w:r>
            <w:proofErr w:type="spellStart"/>
            <w:r w:rsidRPr="001B259F">
              <w:rPr>
                <w:rFonts w:ascii="Times New Roman" w:hAnsi="Times New Roman" w:cs="Times New Roman"/>
                <w:sz w:val="24"/>
                <w:szCs w:val="24"/>
              </w:rPr>
              <w:t>общепоселенческих</w:t>
            </w:r>
            <w:proofErr w:type="spellEnd"/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100%.</w:t>
            </w:r>
          </w:p>
          <w:p w:rsidR="000B1350" w:rsidRPr="002707F7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увеличить количество молодежи, </w:t>
            </w:r>
            <w:proofErr w:type="gramStart"/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посещающих</w:t>
            </w:r>
            <w:proofErr w:type="gramEnd"/>
            <w:r w:rsidRPr="001B25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мероприятия, направленные на  ведение  здорового образа жизни на 100%;</w:t>
            </w:r>
          </w:p>
        </w:tc>
      </w:tr>
    </w:tbl>
    <w:p w:rsidR="000B1350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1350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1350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1350" w:rsidRPr="00A250F8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250F8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6C4533" w:rsidRDefault="000B1350" w:rsidP="000B13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250F8">
        <w:rPr>
          <w:rFonts w:ascii="Times New Roman" w:hAnsi="Times New Roman" w:cs="Times New Roman"/>
          <w:sz w:val="24"/>
          <w:szCs w:val="24"/>
        </w:rPr>
        <w:t xml:space="preserve">«Энергосбережение и повышение энергетической эффективности </w:t>
      </w:r>
    </w:p>
    <w:p w:rsidR="000B1350" w:rsidRPr="00A250F8" w:rsidRDefault="000B1350" w:rsidP="000B13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83F9B">
        <w:rPr>
          <w:rFonts w:ascii="Times New Roman" w:hAnsi="Times New Roman" w:cs="Times New Roman"/>
          <w:sz w:val="24"/>
          <w:szCs w:val="24"/>
        </w:rPr>
        <w:t>Стуловского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0F8">
        <w:rPr>
          <w:rFonts w:ascii="Times New Roman" w:hAnsi="Times New Roman" w:cs="Times New Roman"/>
          <w:sz w:val="24"/>
          <w:szCs w:val="24"/>
        </w:rPr>
        <w:t>поселения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250F8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250F8">
        <w:rPr>
          <w:rFonts w:ascii="Times New Roman" w:hAnsi="Times New Roman" w:cs="Times New Roman"/>
          <w:sz w:val="24"/>
          <w:szCs w:val="24"/>
        </w:rPr>
        <w:t xml:space="preserve"> годы</w:t>
      </w:r>
      <w:r w:rsidR="006C4533">
        <w:rPr>
          <w:rFonts w:ascii="Times New Roman" w:hAnsi="Times New Roman" w:cs="Times New Roman"/>
          <w:sz w:val="24"/>
          <w:szCs w:val="24"/>
        </w:rPr>
        <w:t>»</w:t>
      </w:r>
    </w:p>
    <w:p w:rsidR="000B1350" w:rsidRPr="00A250F8" w:rsidRDefault="000B1350" w:rsidP="000B13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576"/>
      </w:tblGrid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Pr="00B83F9B">
              <w:rPr>
                <w:rFonts w:ascii="Times New Roman" w:hAnsi="Times New Roman" w:cs="Times New Roman"/>
                <w:sz w:val="24"/>
                <w:szCs w:val="24"/>
              </w:rPr>
              <w:t>Стуловского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поселения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подпрограммы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отсутствует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Цели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расходов бюджета </w:t>
            </w:r>
            <w:r w:rsidRPr="00B83F9B">
              <w:rPr>
                <w:rFonts w:ascii="Times New Roman" w:hAnsi="Times New Roman" w:cs="Times New Roman"/>
                <w:sz w:val="24"/>
                <w:szCs w:val="24"/>
              </w:rPr>
              <w:t>Стуловского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0F8">
              <w:rPr>
                <w:rFonts w:ascii="Times New Roman" w:hAnsi="Times New Roman" w:cs="Times New Roman"/>
                <w:sz w:val="24"/>
                <w:szCs w:val="24"/>
              </w:rPr>
              <w:t>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муниципальной 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A250F8" w:rsidRDefault="000B1350" w:rsidP="003271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250F8">
              <w:rPr>
                <w:sz w:val="24"/>
                <w:szCs w:val="24"/>
              </w:rPr>
              <w:t>снижение объема потребления энергоресурсов администрацией поселения  и объектов, находящихся в муниципальной собственности поселения;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</w:rPr>
              <w:t>- выполнение установленных  лимитов потребления электроэнергии;</w:t>
            </w:r>
          </w:p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</w:rPr>
              <w:t xml:space="preserve">- освещение улиц поселения в темное время суток, </w:t>
            </w:r>
            <w:proofErr w:type="gramStart"/>
            <w:r w:rsidRPr="00A250F8">
              <w:rPr>
                <w:rFonts w:ascii="Times New Roman" w:hAnsi="Times New Roman" w:cs="Times New Roman"/>
                <w:sz w:val="24"/>
                <w:szCs w:val="24"/>
              </w:rPr>
              <w:t>согласно графика</w:t>
            </w:r>
            <w:proofErr w:type="gramEnd"/>
            <w:r w:rsidRPr="00A250F8">
              <w:rPr>
                <w:rFonts w:ascii="Times New Roman" w:hAnsi="Times New Roman" w:cs="Times New Roman"/>
                <w:sz w:val="24"/>
                <w:szCs w:val="24"/>
              </w:rPr>
              <w:t xml:space="preserve"> включения светильников уличного освещения;</w:t>
            </w:r>
          </w:p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</w:rPr>
              <w:t xml:space="preserve">- замена старых светильников на </w:t>
            </w:r>
            <w:proofErr w:type="gramStart"/>
            <w:r w:rsidRPr="00A250F8">
              <w:rPr>
                <w:rFonts w:ascii="Times New Roman" w:hAnsi="Times New Roman" w:cs="Times New Roman"/>
                <w:sz w:val="24"/>
                <w:szCs w:val="24"/>
              </w:rPr>
              <w:t>энергосберегающие</w:t>
            </w:r>
            <w:proofErr w:type="gramEnd"/>
            <w:r w:rsidRPr="00A250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годы, разделение на этапы не предусматривается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ассигнований муниципальной программы    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1B259F" w:rsidRDefault="000B1350" w:rsidP="0032713F">
            <w:pPr>
              <w:jc w:val="both"/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 xml:space="preserve">Общий объем бюджетных ассигнований на реализацию программы составляет </w:t>
            </w:r>
            <w:r w:rsidR="001B259F" w:rsidRPr="001B259F">
              <w:rPr>
                <w:sz w:val="24"/>
                <w:szCs w:val="24"/>
              </w:rPr>
              <w:t>3</w:t>
            </w:r>
            <w:r w:rsidR="004734FB">
              <w:rPr>
                <w:sz w:val="24"/>
                <w:szCs w:val="24"/>
              </w:rPr>
              <w:t>510,3</w:t>
            </w:r>
            <w:r w:rsidRPr="001B259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0B1350" w:rsidRPr="001B259F" w:rsidRDefault="000B1350" w:rsidP="0032713F">
            <w:pPr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средства федерального бюджета – 0 тыс. рублей</w:t>
            </w:r>
          </w:p>
          <w:p w:rsidR="000B1350" w:rsidRPr="001B259F" w:rsidRDefault="000B1350" w:rsidP="0032713F">
            <w:pPr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средства областного бюджета –  0 тыс. рублей</w:t>
            </w:r>
          </w:p>
          <w:p w:rsidR="000B1350" w:rsidRPr="00A250F8" w:rsidRDefault="000B1350" w:rsidP="001B25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– </w:t>
            </w:r>
            <w:r w:rsidR="001B259F" w:rsidRPr="001B25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34FB">
              <w:rPr>
                <w:rFonts w:ascii="Times New Roman" w:hAnsi="Times New Roman" w:cs="Times New Roman"/>
                <w:sz w:val="24"/>
                <w:szCs w:val="24"/>
              </w:rPr>
              <w:t>510,3</w:t>
            </w: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r w:rsidRPr="00A250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</w:rPr>
              <w:t>- выполнение установленных  лимитов потребления электроэнергии – 100 %;</w:t>
            </w:r>
          </w:p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</w:rPr>
              <w:t xml:space="preserve">- освещение улиц поселения в темное время суток, </w:t>
            </w:r>
            <w:proofErr w:type="gramStart"/>
            <w:r w:rsidRPr="00A250F8">
              <w:rPr>
                <w:rFonts w:ascii="Times New Roman" w:hAnsi="Times New Roman" w:cs="Times New Roman"/>
                <w:sz w:val="24"/>
                <w:szCs w:val="24"/>
              </w:rPr>
              <w:t>согласно графика</w:t>
            </w:r>
            <w:proofErr w:type="gramEnd"/>
            <w:r w:rsidRPr="00A250F8">
              <w:rPr>
                <w:rFonts w:ascii="Times New Roman" w:hAnsi="Times New Roman" w:cs="Times New Roman"/>
                <w:sz w:val="24"/>
                <w:szCs w:val="24"/>
              </w:rPr>
              <w:t xml:space="preserve"> включения светильников уличного освещения – 100 %;</w:t>
            </w:r>
          </w:p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</w:rPr>
              <w:t xml:space="preserve">- замена старых светильников на </w:t>
            </w:r>
            <w:proofErr w:type="gramStart"/>
            <w:r w:rsidRPr="00A250F8">
              <w:rPr>
                <w:rFonts w:ascii="Times New Roman" w:hAnsi="Times New Roman" w:cs="Times New Roman"/>
                <w:sz w:val="24"/>
                <w:szCs w:val="24"/>
              </w:rPr>
              <w:t>энергосберегающие</w:t>
            </w:r>
            <w:proofErr w:type="gramEnd"/>
            <w:r w:rsidRPr="00A250F8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 10 светильников в год.</w:t>
            </w:r>
          </w:p>
        </w:tc>
      </w:tr>
    </w:tbl>
    <w:p w:rsidR="000B1350" w:rsidRDefault="000B1350"/>
    <w:p w:rsidR="000B1350" w:rsidRDefault="000B1350"/>
    <w:p w:rsidR="000B1350" w:rsidRDefault="000B1350"/>
    <w:p w:rsidR="000B1350" w:rsidRPr="008B36EC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B36EC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6C4533" w:rsidRDefault="000B1350" w:rsidP="000B13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B36EC">
        <w:rPr>
          <w:rFonts w:ascii="Times New Roman" w:hAnsi="Times New Roman" w:cs="Times New Roman"/>
          <w:sz w:val="24"/>
          <w:szCs w:val="24"/>
        </w:rPr>
        <w:t xml:space="preserve">«Развитие транспортной инфраструктуры </w:t>
      </w:r>
    </w:p>
    <w:p w:rsidR="000B1350" w:rsidRPr="008B36EC" w:rsidRDefault="000B1350" w:rsidP="000B13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B36E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Стуловском сельском  </w:t>
      </w:r>
      <w:r w:rsidRPr="008B36EC">
        <w:rPr>
          <w:rFonts w:ascii="Times New Roman" w:hAnsi="Times New Roman" w:cs="Times New Roman"/>
          <w:sz w:val="24"/>
          <w:szCs w:val="24"/>
        </w:rPr>
        <w:t>поселении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B36EC">
        <w:rPr>
          <w:rFonts w:ascii="Times New Roman" w:hAnsi="Times New Roman" w:cs="Times New Roman"/>
          <w:sz w:val="24"/>
          <w:szCs w:val="24"/>
        </w:rPr>
        <w:t xml:space="preserve"> </w:t>
      </w:r>
      <w:r w:rsidR="006C4533">
        <w:rPr>
          <w:rFonts w:ascii="Times New Roman" w:hAnsi="Times New Roman" w:cs="Times New Roman"/>
          <w:sz w:val="24"/>
          <w:szCs w:val="24"/>
        </w:rPr>
        <w:t>–</w:t>
      </w:r>
      <w:r w:rsidRPr="008B36EC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6C4533">
        <w:rPr>
          <w:rFonts w:ascii="Times New Roman" w:hAnsi="Times New Roman" w:cs="Times New Roman"/>
          <w:sz w:val="24"/>
          <w:szCs w:val="24"/>
        </w:rPr>
        <w:t xml:space="preserve"> </w:t>
      </w:r>
      <w:r w:rsidRPr="008B36EC">
        <w:rPr>
          <w:rFonts w:ascii="Times New Roman" w:hAnsi="Times New Roman" w:cs="Times New Roman"/>
          <w:sz w:val="24"/>
          <w:szCs w:val="24"/>
        </w:rPr>
        <w:t>годы</w:t>
      </w:r>
      <w:r w:rsidR="006C4533">
        <w:rPr>
          <w:rFonts w:ascii="Times New Roman" w:hAnsi="Times New Roman" w:cs="Times New Roman"/>
          <w:sz w:val="24"/>
          <w:szCs w:val="24"/>
        </w:rPr>
        <w:t>»</w:t>
      </w:r>
    </w:p>
    <w:p w:rsidR="000B1350" w:rsidRPr="008B36EC" w:rsidRDefault="000B1350" w:rsidP="000B13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576"/>
      </w:tblGrid>
      <w:tr w:rsidR="000B1350" w:rsidRPr="008B36EC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Стуловского сельского  </w:t>
            </w: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поселения</w:t>
            </w:r>
          </w:p>
        </w:tc>
      </w:tr>
      <w:tr w:rsidR="000B1350" w:rsidRPr="008B36EC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0B1350" w:rsidRPr="008B36EC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подпрограммы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отсутствует</w:t>
            </w:r>
          </w:p>
        </w:tc>
      </w:tr>
      <w:tr w:rsidR="000B1350" w:rsidRPr="008B36EC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Цели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 улично-дорожной сети и автомобильных дорог местного значения в границах населенных пунктов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Стуловского сельского  </w:t>
            </w:r>
            <w:r w:rsidRPr="008B36EC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0B1350" w:rsidRPr="008B36EC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муниципальной 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8B36EC" w:rsidRDefault="000B1350" w:rsidP="003271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36EC">
              <w:rPr>
                <w:sz w:val="24"/>
                <w:szCs w:val="24"/>
              </w:rPr>
              <w:t xml:space="preserve">Содержание и ремонт улично-дорожной сети и автомобильных дорог местного значения в границах населенных пунктов </w:t>
            </w:r>
            <w:r>
              <w:rPr>
                <w:sz w:val="24"/>
                <w:szCs w:val="24"/>
              </w:rPr>
              <w:t xml:space="preserve">Стуловского сельского  </w:t>
            </w:r>
            <w:r w:rsidRPr="008B36EC">
              <w:rPr>
                <w:sz w:val="24"/>
                <w:szCs w:val="24"/>
              </w:rPr>
              <w:t>поселения</w:t>
            </w:r>
          </w:p>
        </w:tc>
      </w:tr>
      <w:tr w:rsidR="000B1350" w:rsidRPr="008B36EC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B36EC">
              <w:rPr>
                <w:rFonts w:ascii="Times New Roman" w:hAnsi="Times New Roman" w:cs="Times New Roman"/>
                <w:sz w:val="24"/>
                <w:szCs w:val="24"/>
              </w:rPr>
              <w:t>Доля протяженности  автомобильных дорог местного значения, не отвечающих нормативным требованиям, в общей протяженности автомобильных дорог местного значения;</w:t>
            </w:r>
          </w:p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</w:rPr>
              <w:t>- Составлено и проверено смет и дефектных ведомостей по ремонту и строительству дорог и тротуаров от общего количества запланированных ремонтов и строительства дорог и тротуаров;</w:t>
            </w:r>
          </w:p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</w:rPr>
              <w:t>- Оснащено дорог местного значения  дорожными знаками;</w:t>
            </w:r>
          </w:p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</w:rPr>
              <w:t>- Принято и проведено оценки качества строительства и ремонта дорог местного значения и тротуаров;</w:t>
            </w:r>
          </w:p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1350" w:rsidRPr="008B36EC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годы, разделение на этапы не предусматривается</w:t>
            </w:r>
          </w:p>
        </w:tc>
      </w:tr>
      <w:tr w:rsidR="000B1350" w:rsidRPr="008B36EC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ассигнований муниципальной программы    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1B259F" w:rsidRDefault="000B1350" w:rsidP="0032713F">
            <w:pPr>
              <w:jc w:val="both"/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 xml:space="preserve">Общий объем бюджетных ассигнований на реализацию программы составляет </w:t>
            </w:r>
            <w:r w:rsidR="004734FB">
              <w:rPr>
                <w:sz w:val="24"/>
                <w:szCs w:val="24"/>
              </w:rPr>
              <w:t xml:space="preserve">8057,8 </w:t>
            </w:r>
            <w:r w:rsidRPr="001B259F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0B1350" w:rsidRPr="001B259F" w:rsidRDefault="000B1350" w:rsidP="0032713F">
            <w:pPr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средства федерального бюджета – 0 тыс. рублей</w:t>
            </w:r>
          </w:p>
          <w:p w:rsidR="000B1350" w:rsidRPr="001B259F" w:rsidRDefault="000B1350" w:rsidP="0032713F">
            <w:pPr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 xml:space="preserve">средства областного бюджета –  </w:t>
            </w:r>
            <w:r w:rsidR="001A6CE9">
              <w:rPr>
                <w:sz w:val="24"/>
                <w:szCs w:val="24"/>
              </w:rPr>
              <w:t>2103,</w:t>
            </w:r>
            <w:r w:rsidR="004734FB">
              <w:rPr>
                <w:sz w:val="24"/>
                <w:szCs w:val="24"/>
              </w:rPr>
              <w:t>3</w:t>
            </w:r>
            <w:r w:rsidRPr="001B259F">
              <w:rPr>
                <w:sz w:val="24"/>
                <w:szCs w:val="24"/>
              </w:rPr>
              <w:t xml:space="preserve"> тыс. рублей</w:t>
            </w:r>
          </w:p>
          <w:p w:rsidR="000B1350" w:rsidRPr="008B36EC" w:rsidRDefault="000B1350" w:rsidP="001A6C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– </w:t>
            </w:r>
            <w:r w:rsidR="001A6CE9">
              <w:rPr>
                <w:rFonts w:ascii="Times New Roman" w:hAnsi="Times New Roman" w:cs="Times New Roman"/>
                <w:sz w:val="24"/>
                <w:szCs w:val="24"/>
              </w:rPr>
              <w:t>5927,5</w:t>
            </w:r>
            <w:bookmarkStart w:id="1" w:name="_GoBack"/>
            <w:bookmarkEnd w:id="1"/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r w:rsidRPr="008B36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B1350" w:rsidRPr="000C3F3D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B36EC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36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0C3F3D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0C3F3D">
              <w:rPr>
                <w:rFonts w:ascii="Times New Roman" w:hAnsi="Times New Roman" w:cs="Times New Roman"/>
                <w:sz w:val="24"/>
                <w:szCs w:val="24"/>
              </w:rPr>
              <w:t>Доля протяженности  автомобильных дорог местного значения, не отвечающих нормативным требованиям, в общей протяженности автомобильных дорог местного значения – 75 %;</w:t>
            </w:r>
          </w:p>
          <w:p w:rsidR="000B1350" w:rsidRPr="000C3F3D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3D">
              <w:rPr>
                <w:rFonts w:ascii="Times New Roman" w:hAnsi="Times New Roman" w:cs="Times New Roman"/>
                <w:sz w:val="24"/>
                <w:szCs w:val="24"/>
              </w:rPr>
              <w:t>- Составлено и проверено смет и дефектных ведомостей по ремонту и строительству дорог и тротуаров от общего количества запланированных ремонтов и строительства дорог и тротуаров – 100 %;</w:t>
            </w:r>
          </w:p>
          <w:p w:rsidR="000B1350" w:rsidRPr="000C3F3D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3D">
              <w:rPr>
                <w:rFonts w:ascii="Times New Roman" w:hAnsi="Times New Roman" w:cs="Times New Roman"/>
                <w:sz w:val="24"/>
                <w:szCs w:val="24"/>
              </w:rPr>
              <w:t>- Оснащено дорог местного значения  дорожными знаками – Х;</w:t>
            </w:r>
          </w:p>
          <w:p w:rsidR="000B1350" w:rsidRPr="000C3F3D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F3D">
              <w:rPr>
                <w:rFonts w:ascii="Times New Roman" w:hAnsi="Times New Roman" w:cs="Times New Roman"/>
                <w:sz w:val="24"/>
                <w:szCs w:val="24"/>
              </w:rPr>
              <w:t>- Принято и проведено оценки качества строительства и ремонта дорог местного значения и тротуаров от общего количества запланированных ремонтов и строительства дорог и тротуаров – 100 %;</w:t>
            </w:r>
          </w:p>
          <w:p w:rsidR="000B1350" w:rsidRPr="000C3F3D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B1350" w:rsidRPr="008B36EC" w:rsidRDefault="000B1350" w:rsidP="000B13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1350" w:rsidRDefault="000B1350"/>
    <w:p w:rsidR="000B1350" w:rsidRDefault="000B1350"/>
    <w:p w:rsidR="006C4533" w:rsidRDefault="006C4533"/>
    <w:p w:rsidR="000B1350" w:rsidRPr="000D525F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D525F">
        <w:rPr>
          <w:rFonts w:ascii="Times New Roman" w:hAnsi="Times New Roman" w:cs="Times New Roman"/>
          <w:sz w:val="24"/>
          <w:szCs w:val="24"/>
        </w:rPr>
        <w:lastRenderedPageBreak/>
        <w:t xml:space="preserve">Паспорт муниципальной программы </w:t>
      </w:r>
    </w:p>
    <w:p w:rsidR="000B1350" w:rsidRPr="000D525F" w:rsidRDefault="000B1350" w:rsidP="000B13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D525F">
        <w:rPr>
          <w:rFonts w:ascii="Times New Roman" w:hAnsi="Times New Roman" w:cs="Times New Roman"/>
          <w:sz w:val="24"/>
          <w:szCs w:val="24"/>
        </w:rPr>
        <w:t>«</w:t>
      </w:r>
      <w:r w:rsidRPr="00973791">
        <w:rPr>
          <w:rFonts w:ascii="Times New Roman" w:hAnsi="Times New Roman" w:cs="Times New Roman"/>
          <w:sz w:val="24"/>
          <w:szCs w:val="24"/>
        </w:rPr>
        <w:t xml:space="preserve">Благоустройство  </w:t>
      </w:r>
      <w:r w:rsidRPr="00973791">
        <w:rPr>
          <w:rFonts w:ascii="Times New Roman" w:hAnsi="Times New Roman" w:cs="Times New Roman"/>
          <w:color w:val="000000"/>
          <w:sz w:val="24"/>
          <w:szCs w:val="24"/>
        </w:rPr>
        <w:t xml:space="preserve">Стуловского сельского </w:t>
      </w:r>
      <w:r w:rsidRPr="00973791">
        <w:rPr>
          <w:rFonts w:ascii="Times New Roman" w:hAnsi="Times New Roman" w:cs="Times New Roman"/>
          <w:sz w:val="24"/>
          <w:szCs w:val="24"/>
        </w:rPr>
        <w:t>поселения</w:t>
      </w:r>
      <w:r w:rsidRPr="000D525F">
        <w:rPr>
          <w:rFonts w:ascii="Times New Roman" w:hAnsi="Times New Roman" w:cs="Times New Roman"/>
          <w:sz w:val="24"/>
          <w:szCs w:val="24"/>
        </w:rPr>
        <w:t xml:space="preserve">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D525F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D525F">
        <w:rPr>
          <w:rFonts w:ascii="Times New Roman" w:hAnsi="Times New Roman" w:cs="Times New Roman"/>
          <w:sz w:val="24"/>
          <w:szCs w:val="24"/>
        </w:rPr>
        <w:t xml:space="preserve"> годы</w:t>
      </w:r>
      <w:r w:rsidR="006C4533">
        <w:rPr>
          <w:rFonts w:ascii="Times New Roman" w:hAnsi="Times New Roman" w:cs="Times New Roman"/>
          <w:sz w:val="24"/>
          <w:szCs w:val="24"/>
        </w:rPr>
        <w:t>»</w:t>
      </w:r>
    </w:p>
    <w:p w:rsidR="000B1350" w:rsidRPr="000D525F" w:rsidRDefault="000B1350" w:rsidP="000B13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576"/>
      </w:tblGrid>
      <w:tr w:rsidR="000B1350" w:rsidRPr="000D525F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973791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7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Pr="00973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Стуловского сельского </w:t>
            </w:r>
            <w:r w:rsidRPr="009737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поселения</w:t>
            </w:r>
          </w:p>
        </w:tc>
      </w:tr>
      <w:tr w:rsidR="000B1350" w:rsidRPr="000D525F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0B1350" w:rsidRPr="000D525F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0B1350" w:rsidRPr="000D525F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состояния и внешнего облика территории муниципального образования, повышение уровня благоустройства территории поселения, в том числе обустройство мест массового отдыха населения.</w:t>
            </w:r>
          </w:p>
        </w:tc>
      </w:tr>
      <w:tr w:rsidR="000B1350" w:rsidRPr="000D525F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муниципальной 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0D525F" w:rsidRDefault="000B1350" w:rsidP="003271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525F">
              <w:rPr>
                <w:sz w:val="24"/>
                <w:szCs w:val="24"/>
              </w:rPr>
              <w:t>Организация содержания объектов благоустройства территории поселения, в том числе организация мероприятий по приведению в качественное состояние элементов озеленения, обустройство мест отдыха населения, повышение уровня благоустройства дворовых территорий и территорий общего пользования (парков, скверов и т.д.)</w:t>
            </w:r>
          </w:p>
        </w:tc>
      </w:tr>
      <w:tr w:rsidR="000B1350" w:rsidRPr="000D525F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 xml:space="preserve">- Площадь территории общего пользования поселения, на которой обеспечено надлежащее содержание территории, согласно требованиям Правил благоустройства территории </w:t>
            </w:r>
            <w:r w:rsidRPr="00305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Стуловского сельского </w:t>
            </w:r>
            <w:r w:rsidRPr="003052EA">
              <w:rPr>
                <w:rFonts w:ascii="Times New Roman" w:hAnsi="Times New Roman" w:cs="Times New Roman"/>
                <w:sz w:val="24"/>
                <w:szCs w:val="24"/>
              </w:rPr>
              <w:t>поселения;</w:t>
            </w:r>
          </w:p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9797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мест накопления ТКО;</w:t>
            </w:r>
          </w:p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>- Воспитание экологической, трудовой культуры подростков;</w:t>
            </w:r>
          </w:p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>- Обустроено  мест общего пользования;</w:t>
            </w:r>
          </w:p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9797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непогребенных </w:t>
            </w:r>
            <w:proofErr w:type="gramStart"/>
            <w:r w:rsidRPr="00C97979">
              <w:rPr>
                <w:rFonts w:ascii="Times New Roman" w:hAnsi="Times New Roman" w:cs="Times New Roman"/>
                <w:sz w:val="24"/>
                <w:szCs w:val="24"/>
              </w:rPr>
              <w:t>умерших</w:t>
            </w:r>
            <w:proofErr w:type="gramEnd"/>
            <w:r w:rsidRPr="00C979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>- Отсутствие  случаев укусов людей опасными безнадзорными животными;</w:t>
            </w:r>
          </w:p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>- Привлечение жителей поселения к практическому участию в работе по поддержанию чистоты, обеспечению благоустройства территории поселка.</w:t>
            </w:r>
          </w:p>
        </w:tc>
      </w:tr>
      <w:tr w:rsidR="000B1350" w:rsidRPr="000D525F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годы, разделение на этапы не предусматривается</w:t>
            </w:r>
          </w:p>
        </w:tc>
      </w:tr>
      <w:tr w:rsidR="000B1350" w:rsidRPr="000D525F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ассигнований муниципальной программы    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1B259F" w:rsidRDefault="000B1350" w:rsidP="0032713F">
            <w:pPr>
              <w:jc w:val="both"/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 xml:space="preserve">Общий объем бюджетных ассигнований на реализацию программы составляет </w:t>
            </w:r>
            <w:r w:rsidR="004734FB">
              <w:rPr>
                <w:sz w:val="24"/>
                <w:szCs w:val="24"/>
              </w:rPr>
              <w:t>915,8</w:t>
            </w:r>
            <w:r w:rsidRPr="001B259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0B1350" w:rsidRPr="001B259F" w:rsidRDefault="000B1350" w:rsidP="0032713F">
            <w:pPr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>средства федерального бюджета – 0 тыс. рублей</w:t>
            </w:r>
          </w:p>
          <w:p w:rsidR="000B1350" w:rsidRPr="001B259F" w:rsidRDefault="000B1350" w:rsidP="0032713F">
            <w:pPr>
              <w:rPr>
                <w:sz w:val="24"/>
                <w:szCs w:val="24"/>
              </w:rPr>
            </w:pPr>
            <w:r w:rsidRPr="001B259F">
              <w:rPr>
                <w:sz w:val="24"/>
                <w:szCs w:val="24"/>
              </w:rPr>
              <w:t xml:space="preserve">средства областного бюджета – </w:t>
            </w:r>
            <w:r w:rsidR="001B259F" w:rsidRPr="001B259F">
              <w:rPr>
                <w:sz w:val="24"/>
                <w:szCs w:val="24"/>
              </w:rPr>
              <w:t>77,1</w:t>
            </w:r>
            <w:r w:rsidRPr="001B259F">
              <w:rPr>
                <w:sz w:val="24"/>
                <w:szCs w:val="24"/>
              </w:rPr>
              <w:t xml:space="preserve"> тыс. рублей</w:t>
            </w:r>
          </w:p>
          <w:p w:rsidR="000B1350" w:rsidRPr="001B259F" w:rsidRDefault="000B1350" w:rsidP="004734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–</w:t>
            </w:r>
            <w:r w:rsidR="004734FB">
              <w:rPr>
                <w:rFonts w:ascii="Times New Roman" w:hAnsi="Times New Roman" w:cs="Times New Roman"/>
                <w:sz w:val="24"/>
                <w:szCs w:val="24"/>
              </w:rPr>
              <w:t>838,7</w:t>
            </w: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 </w:t>
            </w:r>
          </w:p>
        </w:tc>
      </w:tr>
      <w:tr w:rsidR="000B1350" w:rsidRPr="000D525F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 xml:space="preserve">- Площадь территории общего пользования поселения, на которой обеспечено надлежащее содержание территории, согласно требованиям Правил благоустройства территории </w:t>
            </w:r>
            <w:r w:rsidRPr="00305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Стуловского сельского </w:t>
            </w:r>
            <w:r w:rsidRPr="003052E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 </w:t>
            </w:r>
            <w:r w:rsidRPr="000C3F3D">
              <w:rPr>
                <w:rFonts w:ascii="Times New Roman" w:hAnsi="Times New Roman" w:cs="Times New Roman"/>
                <w:sz w:val="24"/>
                <w:szCs w:val="24"/>
              </w:rPr>
              <w:t>10 га;</w:t>
            </w:r>
          </w:p>
          <w:p w:rsidR="000B1350" w:rsidRPr="001B259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>- Количество благоустроенных мест накопления ТКО – не менее 100 % к 2025 году;</w:t>
            </w:r>
          </w:p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sz w:val="24"/>
                <w:szCs w:val="24"/>
              </w:rPr>
              <w:t>- Воспитание экологической и  трудовой культуры подростков – не менее 15 человек за летний период;</w:t>
            </w:r>
          </w:p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>- Обустроено  мест общего пользования – 1 место;</w:t>
            </w:r>
          </w:p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непогребенных </w:t>
            </w:r>
            <w:proofErr w:type="gramStart"/>
            <w:r w:rsidRPr="000D525F">
              <w:rPr>
                <w:rFonts w:ascii="Times New Roman" w:hAnsi="Times New Roman" w:cs="Times New Roman"/>
                <w:sz w:val="24"/>
                <w:szCs w:val="24"/>
              </w:rPr>
              <w:t>умерших</w:t>
            </w:r>
            <w:proofErr w:type="gramEnd"/>
            <w:r w:rsidRPr="000D525F">
              <w:rPr>
                <w:rFonts w:ascii="Times New Roman" w:hAnsi="Times New Roman" w:cs="Times New Roman"/>
                <w:sz w:val="24"/>
                <w:szCs w:val="24"/>
              </w:rPr>
              <w:t xml:space="preserve"> – 0 непогребенных умерших;</w:t>
            </w:r>
          </w:p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>- Отсутствие  случаев укусов людей опасными безнадзорными животными – 0 укусов.</w:t>
            </w:r>
          </w:p>
          <w:p w:rsidR="000B1350" w:rsidRPr="000D525F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 xml:space="preserve">- Привлечение жителей поселения к практическому участию в работе по поддержанию чистоты, обеспечению благоустройства территории поселка </w:t>
            </w:r>
            <w:r w:rsidRPr="00C97979">
              <w:rPr>
                <w:rFonts w:ascii="Times New Roman" w:hAnsi="Times New Roman" w:cs="Times New Roman"/>
                <w:sz w:val="24"/>
                <w:szCs w:val="24"/>
              </w:rPr>
              <w:t>– 70</w:t>
            </w:r>
            <w:r w:rsidRPr="000D525F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</w:p>
        </w:tc>
      </w:tr>
    </w:tbl>
    <w:p w:rsidR="000B1350" w:rsidRPr="000D525F" w:rsidRDefault="000B1350" w:rsidP="000B13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4533" w:rsidRDefault="006C4533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1350" w:rsidRPr="00A250F8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250F8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6C4533" w:rsidRPr="006C4533" w:rsidRDefault="000B1350" w:rsidP="000B13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C4533">
        <w:rPr>
          <w:rFonts w:ascii="Times New Roman" w:hAnsi="Times New Roman" w:cs="Times New Roman"/>
          <w:sz w:val="24"/>
          <w:szCs w:val="24"/>
        </w:rPr>
        <w:t xml:space="preserve">«Развитие жилищно-коммунального хозяйства </w:t>
      </w:r>
    </w:p>
    <w:p w:rsidR="000B1350" w:rsidRPr="006C4533" w:rsidRDefault="000B1350" w:rsidP="000B13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C4533">
        <w:rPr>
          <w:rFonts w:ascii="Times New Roman" w:hAnsi="Times New Roman" w:cs="Times New Roman"/>
          <w:sz w:val="24"/>
          <w:szCs w:val="24"/>
        </w:rPr>
        <w:t>в Стуловском сельском поселении на 2023 - 2025 годы</w:t>
      </w:r>
      <w:r w:rsidR="006C4533" w:rsidRPr="006C4533">
        <w:rPr>
          <w:rFonts w:ascii="Times New Roman" w:hAnsi="Times New Roman" w:cs="Times New Roman"/>
          <w:sz w:val="24"/>
          <w:szCs w:val="24"/>
        </w:rPr>
        <w:t>»</w:t>
      </w:r>
    </w:p>
    <w:p w:rsidR="000B1350" w:rsidRPr="00A250F8" w:rsidRDefault="000B1350" w:rsidP="000B13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576"/>
      </w:tblGrid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Стуловского сельского 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поселения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Default="00892FC3" w:rsidP="00487CA2">
            <w:pPr>
              <w:pStyle w:val="ConsPlusNormal"/>
              <w:numPr>
                <w:ilvl w:val="0"/>
                <w:numId w:val="1"/>
              </w:numPr>
              <w:ind w:left="34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«Жилищное хозяйство»</w:t>
            </w:r>
          </w:p>
          <w:p w:rsidR="00892FC3" w:rsidRPr="00A250F8" w:rsidRDefault="00892FC3" w:rsidP="00487CA2">
            <w:pPr>
              <w:pStyle w:val="ConsPlusNormal"/>
              <w:numPr>
                <w:ilvl w:val="0"/>
                <w:numId w:val="1"/>
              </w:numPr>
              <w:ind w:left="34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«Коммунальное хозяйство»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CF54D1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5833C3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33C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комфортности проживания, надежности поставки коммунальных ресурсов. 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53433E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4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муниципальной 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Pr="0053433E" w:rsidRDefault="000B1350" w:rsidP="003271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</w:t>
            </w:r>
            <w:r w:rsidRPr="005833C3">
              <w:rPr>
                <w:sz w:val="24"/>
                <w:szCs w:val="24"/>
              </w:rPr>
              <w:t xml:space="preserve">муниципального жилищного фонда в надлежащем </w:t>
            </w:r>
            <w:r w:rsidRPr="00E34BA1">
              <w:rPr>
                <w:sz w:val="24"/>
                <w:szCs w:val="24"/>
              </w:rPr>
              <w:t>состоянии, в том числе объектов коммунальной инфраструктуры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задолженности за коммунальные услуги пустующих помещений  муниципального жилищного фонда;</w:t>
            </w:r>
          </w:p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многоквартирных домов с муниципальными жилыми помещениями, охваченных работами по капитальному ремонту, от количества многоквартирных домов с муниципальными жилыми помещениями,  запланированных к проведению в текущем году;</w:t>
            </w:r>
          </w:p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Составлено</w:t>
            </w:r>
            <w:r w:rsidRPr="002C2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заключений о техническом состоянии жилых домов, расположенных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Стуловского сельского </w:t>
            </w:r>
            <w:r w:rsidRPr="002C2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948E1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аварийных ситуаций  на коммунальных сетях на </w:t>
            </w:r>
            <w:r w:rsidRPr="00B94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Стуловского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поселения;</w:t>
            </w:r>
          </w:p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D2499F">
              <w:rPr>
                <w:rFonts w:ascii="Times New Roman" w:hAnsi="Times New Roman" w:cs="Times New Roman"/>
                <w:sz w:val="24"/>
                <w:szCs w:val="24"/>
              </w:rPr>
              <w:t>оля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Стуловского сельского поселения</w:t>
            </w:r>
            <w:r w:rsidRPr="00D2499F">
              <w:rPr>
                <w:rFonts w:ascii="Times New Roman" w:hAnsi="Times New Roman" w:cs="Times New Roman"/>
                <w:sz w:val="24"/>
                <w:szCs w:val="24"/>
              </w:rPr>
              <w:t>, обеспеченного качественной питьевой водой из систем централизованного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годы, разделение на этапы не предусматривается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ассигнований муниципальной программы    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92FC3" w:rsidRDefault="000B1350" w:rsidP="0032713F">
            <w:pPr>
              <w:jc w:val="both"/>
              <w:rPr>
                <w:sz w:val="24"/>
                <w:szCs w:val="24"/>
              </w:rPr>
            </w:pPr>
            <w:r w:rsidRPr="00892FC3">
              <w:rPr>
                <w:sz w:val="24"/>
                <w:szCs w:val="24"/>
              </w:rPr>
              <w:t xml:space="preserve">Общий объем бюджетных ассигнований на реализацию программы составляет </w:t>
            </w:r>
            <w:r w:rsidR="004734FB">
              <w:rPr>
                <w:sz w:val="24"/>
                <w:szCs w:val="24"/>
              </w:rPr>
              <w:t>646,2</w:t>
            </w:r>
            <w:r w:rsidRPr="00892FC3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0B1350" w:rsidRPr="00892FC3" w:rsidRDefault="000B1350" w:rsidP="0032713F">
            <w:pPr>
              <w:rPr>
                <w:sz w:val="24"/>
                <w:szCs w:val="24"/>
              </w:rPr>
            </w:pPr>
            <w:r w:rsidRPr="00892FC3">
              <w:rPr>
                <w:sz w:val="24"/>
                <w:szCs w:val="24"/>
              </w:rPr>
              <w:t xml:space="preserve">средства федерального бюджета – </w:t>
            </w:r>
            <w:r w:rsidR="00892FC3" w:rsidRPr="00892FC3">
              <w:rPr>
                <w:sz w:val="24"/>
                <w:szCs w:val="24"/>
              </w:rPr>
              <w:t>0,0</w:t>
            </w:r>
            <w:r w:rsidRPr="00892FC3">
              <w:rPr>
                <w:sz w:val="24"/>
                <w:szCs w:val="24"/>
              </w:rPr>
              <w:t xml:space="preserve"> тыс. рублей</w:t>
            </w:r>
          </w:p>
          <w:p w:rsidR="000B1350" w:rsidRPr="00892FC3" w:rsidRDefault="000B1350" w:rsidP="0032713F">
            <w:pPr>
              <w:rPr>
                <w:sz w:val="24"/>
                <w:szCs w:val="24"/>
              </w:rPr>
            </w:pPr>
            <w:r w:rsidRPr="00892FC3">
              <w:rPr>
                <w:sz w:val="24"/>
                <w:szCs w:val="24"/>
              </w:rPr>
              <w:t>средства областного бюджета –  0 тыс. рублей</w:t>
            </w:r>
          </w:p>
          <w:p w:rsidR="000B1350" w:rsidRPr="00A250F8" w:rsidRDefault="000B1350" w:rsidP="004734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2FC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– </w:t>
            </w:r>
            <w:r w:rsidR="004734FB">
              <w:rPr>
                <w:rFonts w:ascii="Times New Roman" w:hAnsi="Times New Roman" w:cs="Times New Roman"/>
                <w:sz w:val="24"/>
                <w:szCs w:val="24"/>
              </w:rPr>
              <w:t>646,2</w:t>
            </w:r>
            <w:r w:rsidRPr="00892F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r w:rsidRPr="00A250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задолженности за коммунальные услуги  пустующих помещений муниципального жилищного фонда – 0 тыс. руб.;</w:t>
            </w:r>
          </w:p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многоквартирных домов с муниципальными жилыми помещениями, охваченных работами по капитальному ремонту, от количества многоквартирных домов с муниципальными жилыми помещениями,  запланированных к проведению в текущем году – 100 %;</w:t>
            </w:r>
          </w:p>
          <w:p w:rsidR="000B1350" w:rsidRPr="0074605D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4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Составлено заключений о техническом состоянии жилых домов, расположенных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Стуловского сельского </w:t>
            </w:r>
            <w:r w:rsidRPr="0074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 – 1 заключение;</w:t>
            </w:r>
          </w:p>
          <w:p w:rsidR="000B1350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Отсутствие  аварийных ситуаций  на коммунальных</w:t>
            </w:r>
            <w:r w:rsidRPr="00B948E1">
              <w:rPr>
                <w:rFonts w:ascii="Times New Roman" w:hAnsi="Times New Roman" w:cs="Times New Roman"/>
                <w:sz w:val="24"/>
                <w:szCs w:val="24"/>
              </w:rPr>
              <w:t xml:space="preserve"> сетях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Стуловского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0 аварийных ситуаций;</w:t>
            </w:r>
          </w:p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D2499F">
              <w:rPr>
                <w:rFonts w:ascii="Times New Roman" w:hAnsi="Times New Roman" w:cs="Times New Roman"/>
                <w:sz w:val="24"/>
                <w:szCs w:val="24"/>
              </w:rPr>
              <w:t>оля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 Стуловского сельского поселения</w:t>
            </w:r>
            <w:r w:rsidRPr="00D2499F">
              <w:rPr>
                <w:rFonts w:ascii="Times New Roman" w:hAnsi="Times New Roman" w:cs="Times New Roman"/>
                <w:sz w:val="24"/>
                <w:szCs w:val="24"/>
              </w:rPr>
              <w:t>, обеспеченного качественной питьевой водой из систем централизованного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100 %.</w:t>
            </w:r>
          </w:p>
        </w:tc>
      </w:tr>
    </w:tbl>
    <w:p w:rsidR="000B1350" w:rsidRPr="00A250F8" w:rsidRDefault="000B1350" w:rsidP="000B13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1350" w:rsidRDefault="000B1350"/>
    <w:p w:rsidR="000B1350" w:rsidRDefault="000B1350"/>
    <w:p w:rsidR="000B1350" w:rsidRPr="00A250F8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250F8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6C4533" w:rsidRDefault="000B1350" w:rsidP="000B1350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A24D2">
        <w:rPr>
          <w:rFonts w:ascii="Times New Roman" w:hAnsi="Times New Roman" w:cs="Times New Roman"/>
          <w:sz w:val="24"/>
          <w:szCs w:val="24"/>
        </w:rPr>
        <w:t>«</w:t>
      </w:r>
      <w:r w:rsidRPr="007A24D2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культуры и молодежной политики </w:t>
      </w:r>
    </w:p>
    <w:p w:rsidR="000B1350" w:rsidRPr="00A250F8" w:rsidRDefault="000B1350" w:rsidP="000B13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A24D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7A24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Стуловском сельском </w:t>
      </w:r>
      <w:r w:rsidR="006C4533">
        <w:rPr>
          <w:rFonts w:ascii="Times New Roman" w:hAnsi="Times New Roman" w:cs="Times New Roman"/>
          <w:sz w:val="24"/>
          <w:szCs w:val="24"/>
        </w:rPr>
        <w:t xml:space="preserve">поселении </w:t>
      </w:r>
      <w:r w:rsidRPr="00A250F8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250F8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250F8">
        <w:rPr>
          <w:rFonts w:ascii="Times New Roman" w:hAnsi="Times New Roman" w:cs="Times New Roman"/>
          <w:sz w:val="24"/>
          <w:szCs w:val="24"/>
        </w:rPr>
        <w:t xml:space="preserve"> годы</w:t>
      </w:r>
      <w:r w:rsidR="006C4533">
        <w:rPr>
          <w:rFonts w:ascii="Times New Roman" w:hAnsi="Times New Roman" w:cs="Times New Roman"/>
          <w:sz w:val="24"/>
          <w:szCs w:val="24"/>
        </w:rPr>
        <w:t>»</w:t>
      </w:r>
    </w:p>
    <w:p w:rsidR="000B1350" w:rsidRPr="00A250F8" w:rsidRDefault="000B1350" w:rsidP="000B13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576"/>
      </w:tblGrid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Стуловского сельского 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поселения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C7C12" w:rsidRDefault="000B1350" w:rsidP="003D0C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2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МКУ «Стуловский Дом культуры»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5C123F" w:rsidRDefault="000B1350" w:rsidP="0032713F">
            <w:pPr>
              <w:pStyle w:val="a5"/>
              <w:rPr>
                <w:rFonts w:ascii="Times New Roman" w:hAnsi="Times New Roman"/>
                <w:snapToGrid w:val="0"/>
              </w:rPr>
            </w:pPr>
            <w:r w:rsidRPr="005C123F">
              <w:rPr>
                <w:rFonts w:ascii="Times New Roman" w:hAnsi="Times New Roman"/>
                <w:snapToGrid w:val="0"/>
              </w:rPr>
              <w:t xml:space="preserve">Подпрограмма «Организация и поддержка </w:t>
            </w:r>
          </w:p>
          <w:p w:rsidR="000B1350" w:rsidRPr="005C123F" w:rsidRDefault="000B1350" w:rsidP="0032713F">
            <w:pPr>
              <w:pStyle w:val="a5"/>
              <w:rPr>
                <w:rFonts w:ascii="Times New Roman" w:hAnsi="Times New Roman"/>
                <w:snapToGrid w:val="0"/>
              </w:rPr>
            </w:pPr>
            <w:r w:rsidRPr="005C123F">
              <w:rPr>
                <w:rFonts w:ascii="Times New Roman" w:hAnsi="Times New Roman"/>
                <w:snapToGrid w:val="0"/>
              </w:rPr>
              <w:t>народного творчества»</w:t>
            </w:r>
          </w:p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CC3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3" w:rsidRPr="00CF54D1" w:rsidRDefault="003D0CC3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Цели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3" w:rsidRPr="003D0CC3" w:rsidRDefault="003D0CC3" w:rsidP="00656703">
            <w:pPr>
              <w:jc w:val="both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 xml:space="preserve"> Создание условий доступности  ценностей культуры для гармоничного  творческого  развития жителей Стуловского сельского поселения  Слободского района</w:t>
            </w:r>
          </w:p>
        </w:tc>
      </w:tr>
      <w:tr w:rsidR="000B1350" w:rsidRPr="005354CD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53433E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4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муниципальной 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3" w:rsidRPr="003D0CC3" w:rsidRDefault="003D0CC3" w:rsidP="003D0CC3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CC3">
              <w:rPr>
                <w:rFonts w:ascii="Times New Roman" w:hAnsi="Times New Roman" w:cs="Times New Roman"/>
                <w:sz w:val="24"/>
                <w:szCs w:val="24"/>
              </w:rPr>
              <w:t>1. Организация культурного досуга, развитие  самодеятельного художественного творчества, традиционной  народной культуры</w:t>
            </w:r>
          </w:p>
          <w:p w:rsidR="003D0CC3" w:rsidRPr="003D0CC3" w:rsidRDefault="003D0CC3" w:rsidP="003D0CC3">
            <w:pPr>
              <w:jc w:val="both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 xml:space="preserve"> 2. Сохранение  и развитие нематериального культурного наследия</w:t>
            </w:r>
          </w:p>
          <w:p w:rsidR="003D0CC3" w:rsidRPr="003D0CC3" w:rsidRDefault="003D0CC3" w:rsidP="003D0CC3">
            <w:pPr>
              <w:jc w:val="both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 xml:space="preserve"> 3. Обеспечение качественно нового уровня развития инфраструктуры  в сфере культуры</w:t>
            </w:r>
          </w:p>
          <w:p w:rsidR="003D0CC3" w:rsidRPr="003D0CC3" w:rsidRDefault="003D0CC3" w:rsidP="003D0CC3">
            <w:pPr>
              <w:jc w:val="both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 xml:space="preserve"> 4. Развитие творческого потенциала жителей поселения</w:t>
            </w:r>
          </w:p>
          <w:p w:rsidR="000B1350" w:rsidRPr="001A1332" w:rsidRDefault="003D0CC3" w:rsidP="003D0C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 xml:space="preserve"> 5. Формирование единого  информационного пространства в сфере культуры Стуловского сельского поселения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3" w:rsidRPr="003D0CC3" w:rsidRDefault="003D0CC3" w:rsidP="003D0CC3">
            <w:pPr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>Удовлетворенность  населения качеством и доступностью услуг в сфере культуры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 xml:space="preserve">1. </w:t>
            </w:r>
            <w:r w:rsidRPr="003D0CC3">
              <w:rPr>
                <w:b/>
                <w:bCs/>
                <w:spacing w:val="-4"/>
                <w:sz w:val="24"/>
                <w:szCs w:val="24"/>
              </w:rPr>
              <w:t>Отдельное мероприятие</w:t>
            </w:r>
            <w:r w:rsidRPr="003D0CC3">
              <w:rPr>
                <w:spacing w:val="-4"/>
                <w:sz w:val="24"/>
                <w:szCs w:val="24"/>
              </w:rPr>
              <w:t>: «Организация и поддержка народного творчества»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 xml:space="preserve"> - количество посетителей культурно-досуговых учреждений 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>- количество участников клубных формирований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>- средняя численность зрителей в культурно-досуговых учреждениях на одно культурно-массовое мероприятие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 xml:space="preserve">2. </w:t>
            </w:r>
            <w:r w:rsidRPr="003D0CC3">
              <w:rPr>
                <w:b/>
                <w:bCs/>
                <w:spacing w:val="-4"/>
                <w:sz w:val="24"/>
                <w:szCs w:val="24"/>
              </w:rPr>
              <w:t xml:space="preserve">Отдельное мероприятие в установленной сфере деятельности: </w:t>
            </w:r>
            <w:r w:rsidRPr="003D0CC3">
              <w:rPr>
                <w:spacing w:val="-4"/>
                <w:sz w:val="24"/>
                <w:szCs w:val="24"/>
              </w:rPr>
              <w:t>«Сохранение и развитие нематериального культурного наследия»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 xml:space="preserve">- количество реализованных поселенческих проектов (мероприятий), посвященных значимым событиям  Стуловского сельского поселения, поддержке творческих инициатив населения 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b/>
                <w:bCs/>
                <w:spacing w:val="-4"/>
                <w:sz w:val="24"/>
                <w:szCs w:val="24"/>
              </w:rPr>
              <w:t>Отдельное мероприятие</w:t>
            </w:r>
            <w:r w:rsidRPr="003D0CC3">
              <w:rPr>
                <w:spacing w:val="-4"/>
                <w:sz w:val="24"/>
                <w:szCs w:val="24"/>
              </w:rPr>
              <w:t xml:space="preserve"> «Поддержка отрасли культура»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>-количество посещений учреждений культуры   по отношению  к  уровню 20</w:t>
            </w:r>
            <w:r>
              <w:rPr>
                <w:spacing w:val="-4"/>
                <w:sz w:val="24"/>
                <w:szCs w:val="24"/>
              </w:rPr>
              <w:t>22</w:t>
            </w:r>
            <w:r w:rsidRPr="003D0CC3">
              <w:rPr>
                <w:spacing w:val="-4"/>
                <w:sz w:val="24"/>
                <w:szCs w:val="24"/>
              </w:rPr>
              <w:t xml:space="preserve"> года;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b/>
                <w:bCs/>
                <w:spacing w:val="-4"/>
                <w:sz w:val="24"/>
                <w:szCs w:val="24"/>
              </w:rPr>
              <w:t>Отдельное мероприятие</w:t>
            </w:r>
            <w:r w:rsidRPr="003D0CC3">
              <w:rPr>
                <w:spacing w:val="-4"/>
                <w:sz w:val="24"/>
                <w:szCs w:val="24"/>
              </w:rPr>
              <w:t xml:space="preserve"> «Обеспечение развития и укрепления материально-технической базы  муниципальных домов культуры»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>- средняя  численность  участников клубных формирований на одну тысячу жителей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b/>
                <w:spacing w:val="-4"/>
                <w:sz w:val="24"/>
                <w:szCs w:val="24"/>
              </w:rPr>
              <w:t>Отдельное мероприятие</w:t>
            </w:r>
            <w:r w:rsidRPr="003D0CC3">
              <w:rPr>
                <w:spacing w:val="-4"/>
                <w:sz w:val="24"/>
                <w:szCs w:val="24"/>
              </w:rPr>
              <w:t xml:space="preserve"> «Создание условий для реализации творческого потенциала нации («Творческие люди») по государственной поддержке лучших сельских учреждений культуры,  по государственной поддержке лучших работников сельских учреждений культуры государственной программы  Российской Федерации «Развитие культуры»</w:t>
            </w:r>
          </w:p>
          <w:p w:rsidR="003D0CC3" w:rsidRPr="003D0CC3" w:rsidRDefault="003D0CC3" w:rsidP="003D0CC3">
            <w:pPr>
              <w:ind w:left="-2"/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b/>
                <w:bCs/>
                <w:spacing w:val="-4"/>
                <w:sz w:val="24"/>
                <w:szCs w:val="24"/>
              </w:rPr>
              <w:t>Отдельные мероприятия по реализации региональных проектов: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 xml:space="preserve">3. </w:t>
            </w:r>
            <w:r w:rsidRPr="003D0CC3">
              <w:rPr>
                <w:b/>
                <w:bCs/>
                <w:iCs/>
                <w:spacing w:val="-4"/>
                <w:sz w:val="24"/>
                <w:szCs w:val="24"/>
              </w:rPr>
              <w:t>Обеспечение качественно нового уровня инфраструктуры в сфере культуры</w:t>
            </w:r>
            <w:r w:rsidRPr="003D0CC3">
              <w:rPr>
                <w:spacing w:val="-4"/>
                <w:sz w:val="24"/>
                <w:szCs w:val="24"/>
              </w:rPr>
              <w:t xml:space="preserve">; 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lastRenderedPageBreak/>
              <w:t xml:space="preserve">-общее количество посетителей организаций культуры </w:t>
            </w:r>
          </w:p>
          <w:p w:rsidR="003D0CC3" w:rsidRPr="003D0CC3" w:rsidRDefault="003D0CC3" w:rsidP="003D0CC3">
            <w:pPr>
              <w:jc w:val="both"/>
              <w:rPr>
                <w:sz w:val="24"/>
                <w:szCs w:val="24"/>
              </w:rPr>
            </w:pPr>
            <w:proofErr w:type="gramStart"/>
            <w:r w:rsidRPr="003D0CC3">
              <w:rPr>
                <w:sz w:val="24"/>
                <w:szCs w:val="24"/>
              </w:rPr>
              <w:t xml:space="preserve">- количество созданных (реконструированных), капитально отремонтированных организаций культуры (муниципальных  сельских домов культуры,  </w:t>
            </w:r>
            <w:proofErr w:type="gramEnd"/>
          </w:p>
          <w:p w:rsidR="003D0CC3" w:rsidRPr="003D0CC3" w:rsidRDefault="003D0CC3" w:rsidP="003D0CC3">
            <w:pPr>
              <w:jc w:val="both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 xml:space="preserve"> </w:t>
            </w:r>
          </w:p>
          <w:p w:rsidR="003D0CC3" w:rsidRPr="003D0CC3" w:rsidRDefault="003D0CC3" w:rsidP="003D0CC3">
            <w:pPr>
              <w:jc w:val="both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 xml:space="preserve">4.  </w:t>
            </w:r>
            <w:r w:rsidRPr="003D0CC3">
              <w:rPr>
                <w:b/>
                <w:bCs/>
                <w:iCs/>
                <w:sz w:val="24"/>
                <w:szCs w:val="24"/>
              </w:rPr>
              <w:t xml:space="preserve">Развитие творческого потенциала жителей </w:t>
            </w:r>
            <w:r>
              <w:rPr>
                <w:b/>
                <w:bCs/>
                <w:iCs/>
                <w:sz w:val="24"/>
                <w:szCs w:val="24"/>
              </w:rPr>
              <w:t>поселения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>- количество творческих работников и управленческих кадров учреждений культуры, повысивших  свою квалификацию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 xml:space="preserve">- количество жителей поселения  вовлеченных в культурную деятельность в рамках поддержки творческих инициатив </w:t>
            </w:r>
          </w:p>
          <w:p w:rsidR="003D0CC3" w:rsidRPr="003D0CC3" w:rsidRDefault="003D0CC3" w:rsidP="003D0CC3">
            <w:pPr>
              <w:jc w:val="both"/>
              <w:rPr>
                <w:i/>
                <w:iCs/>
                <w:spacing w:val="-4"/>
                <w:sz w:val="24"/>
                <w:szCs w:val="24"/>
              </w:rPr>
            </w:pPr>
          </w:p>
          <w:p w:rsidR="003D0CC3" w:rsidRPr="003D0CC3" w:rsidRDefault="003D0CC3" w:rsidP="003D0CC3">
            <w:pPr>
              <w:jc w:val="both"/>
              <w:rPr>
                <w:b/>
                <w:bCs/>
                <w:spacing w:val="-4"/>
                <w:sz w:val="24"/>
                <w:szCs w:val="24"/>
              </w:rPr>
            </w:pPr>
            <w:r w:rsidRPr="003D0CC3">
              <w:rPr>
                <w:bCs/>
                <w:spacing w:val="-4"/>
                <w:sz w:val="24"/>
                <w:szCs w:val="24"/>
              </w:rPr>
              <w:t>5</w:t>
            </w:r>
            <w:r w:rsidRPr="003D0CC3">
              <w:rPr>
                <w:b/>
                <w:bCs/>
                <w:spacing w:val="-4"/>
                <w:sz w:val="24"/>
                <w:szCs w:val="24"/>
              </w:rPr>
              <w:t>.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Ф</w:t>
            </w:r>
            <w:r w:rsidRPr="003D0CC3">
              <w:rPr>
                <w:b/>
                <w:bCs/>
                <w:iCs/>
                <w:spacing w:val="-4"/>
                <w:sz w:val="24"/>
                <w:szCs w:val="24"/>
              </w:rPr>
              <w:t>ормирование единого   информационного пространства в сфере культуры Стуловского сельского поселения Слободского района</w:t>
            </w:r>
          </w:p>
          <w:p w:rsidR="000B1350" w:rsidRPr="00A250F8" w:rsidRDefault="003D0CC3" w:rsidP="003D0CC3">
            <w:pPr>
              <w:rPr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>-количество обращений к цифровым ресурсам учреждений культуры</w:t>
            </w:r>
          </w:p>
        </w:tc>
      </w:tr>
      <w:tr w:rsidR="000B1350" w:rsidRPr="00A250F8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годы, разделение на этапы не предусматривается</w:t>
            </w:r>
          </w:p>
        </w:tc>
      </w:tr>
      <w:tr w:rsidR="000B1350" w:rsidRPr="00A86D6C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ассигнований</w:t>
            </w:r>
            <w:r w:rsidR="003D0C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программы    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892FC3" w:rsidRDefault="000B1350" w:rsidP="0032713F">
            <w:pPr>
              <w:jc w:val="both"/>
              <w:rPr>
                <w:sz w:val="24"/>
                <w:szCs w:val="24"/>
              </w:rPr>
            </w:pPr>
            <w:r w:rsidRPr="00892FC3">
              <w:rPr>
                <w:sz w:val="24"/>
                <w:szCs w:val="24"/>
              </w:rPr>
              <w:t xml:space="preserve">Общий объем бюджетных ассигнований на реализацию программы составляет </w:t>
            </w:r>
            <w:r w:rsidR="004734FB">
              <w:rPr>
                <w:sz w:val="24"/>
                <w:szCs w:val="24"/>
              </w:rPr>
              <w:t>23379,6</w:t>
            </w:r>
            <w:r w:rsidRPr="00892FC3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0B1350" w:rsidRPr="00892FC3" w:rsidRDefault="000B1350" w:rsidP="0032713F">
            <w:pPr>
              <w:rPr>
                <w:sz w:val="24"/>
                <w:szCs w:val="24"/>
              </w:rPr>
            </w:pPr>
            <w:r w:rsidRPr="00892FC3">
              <w:rPr>
                <w:sz w:val="24"/>
                <w:szCs w:val="24"/>
              </w:rPr>
              <w:t>средства федерального бюджета – 0 тыс. рублей</w:t>
            </w:r>
          </w:p>
          <w:p w:rsidR="000B1350" w:rsidRPr="00892FC3" w:rsidRDefault="000B1350" w:rsidP="0032713F">
            <w:pPr>
              <w:rPr>
                <w:sz w:val="24"/>
                <w:szCs w:val="24"/>
              </w:rPr>
            </w:pPr>
            <w:r w:rsidRPr="00892FC3">
              <w:rPr>
                <w:sz w:val="24"/>
                <w:szCs w:val="24"/>
              </w:rPr>
              <w:t xml:space="preserve">средства областного бюджета – </w:t>
            </w:r>
            <w:r w:rsidR="00892FC3" w:rsidRPr="00892FC3">
              <w:rPr>
                <w:sz w:val="24"/>
                <w:szCs w:val="24"/>
              </w:rPr>
              <w:t>13</w:t>
            </w:r>
            <w:r w:rsidR="004734FB">
              <w:rPr>
                <w:sz w:val="24"/>
                <w:szCs w:val="24"/>
              </w:rPr>
              <w:t>747,9</w:t>
            </w:r>
            <w:r w:rsidRPr="00892FC3">
              <w:rPr>
                <w:sz w:val="24"/>
                <w:szCs w:val="24"/>
              </w:rPr>
              <w:t xml:space="preserve"> тыс. рублей</w:t>
            </w:r>
          </w:p>
          <w:p w:rsidR="000B1350" w:rsidRPr="00A86D6C" w:rsidRDefault="000B1350" w:rsidP="00892F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892FC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– </w:t>
            </w:r>
            <w:r w:rsidR="004734FB">
              <w:rPr>
                <w:rFonts w:ascii="Times New Roman" w:hAnsi="Times New Roman" w:cs="Times New Roman"/>
                <w:sz w:val="24"/>
                <w:szCs w:val="24"/>
              </w:rPr>
              <w:t>9631,7</w:t>
            </w:r>
            <w:r w:rsidRPr="00892F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0B1350" w:rsidRPr="00A86D6C" w:rsidTr="0032713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50" w:rsidRPr="00A250F8" w:rsidRDefault="000B1350" w:rsidP="00327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0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3" w:rsidRPr="003D0CC3" w:rsidRDefault="003D0CC3" w:rsidP="003D0CC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>В качественном выражении:</w:t>
            </w:r>
          </w:p>
          <w:p w:rsidR="003D0CC3" w:rsidRPr="003D0CC3" w:rsidRDefault="003D0CC3" w:rsidP="003D0CC3">
            <w:pPr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>-удовлетворенности населения качеством и доступностью услуг в сфере культуры в 2025 г. – 78 %</w:t>
            </w:r>
          </w:p>
          <w:p w:rsidR="003D0CC3" w:rsidRPr="003D0CC3" w:rsidRDefault="003D0CC3" w:rsidP="003D0CC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>- повышение качества и доступности  услуг, предоставляемых населению  муниципальными учреждениями культуры;</w:t>
            </w:r>
          </w:p>
          <w:p w:rsidR="003D0CC3" w:rsidRPr="003D0CC3" w:rsidRDefault="003D0CC3" w:rsidP="003D0CC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>В количественном выражении к концу 2025 года рост показателей к уровню 20</w:t>
            </w:r>
            <w:r>
              <w:rPr>
                <w:sz w:val="24"/>
                <w:szCs w:val="24"/>
              </w:rPr>
              <w:t>22</w:t>
            </w:r>
            <w:r w:rsidRPr="003D0CC3">
              <w:rPr>
                <w:sz w:val="24"/>
                <w:szCs w:val="24"/>
              </w:rPr>
              <w:t xml:space="preserve"> года:</w:t>
            </w:r>
          </w:p>
          <w:p w:rsidR="003D0CC3" w:rsidRPr="003D0CC3" w:rsidRDefault="003D0CC3" w:rsidP="003D0CC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 xml:space="preserve">- рост количества   посещений платных культурно-массовых мероприятий  в домах культуры, клубах на 15% </w:t>
            </w:r>
            <w:proofErr w:type="gramStart"/>
            <w:r w:rsidRPr="003D0CC3">
              <w:rPr>
                <w:sz w:val="24"/>
                <w:szCs w:val="24"/>
              </w:rPr>
              <w:t xml:space="preserve">( </w:t>
            </w:r>
            <w:proofErr w:type="gramEnd"/>
            <w:r w:rsidRPr="003D0CC3">
              <w:rPr>
                <w:sz w:val="24"/>
                <w:szCs w:val="24"/>
              </w:rPr>
              <w:t>6591 человек)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 xml:space="preserve">- рост общего  количества участников клубных формирований на 5% </w:t>
            </w:r>
            <w:proofErr w:type="gramStart"/>
            <w:r w:rsidRPr="003D0CC3">
              <w:rPr>
                <w:spacing w:val="-4"/>
                <w:sz w:val="24"/>
                <w:szCs w:val="24"/>
              </w:rPr>
              <w:t xml:space="preserve">(  </w:t>
            </w:r>
            <w:proofErr w:type="gramEnd"/>
            <w:r w:rsidRPr="003D0CC3">
              <w:rPr>
                <w:spacing w:val="-4"/>
                <w:sz w:val="24"/>
                <w:szCs w:val="24"/>
              </w:rPr>
              <w:t>605 чел. )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>- количество  посещений учреждений культуры  к уровню 2010 год</w:t>
            </w:r>
            <w:proofErr w:type="gramStart"/>
            <w:r w:rsidRPr="003D0CC3">
              <w:rPr>
                <w:spacing w:val="-4"/>
                <w:sz w:val="24"/>
                <w:szCs w:val="24"/>
              </w:rPr>
              <w:t>а-</w:t>
            </w:r>
            <w:proofErr w:type="gramEnd"/>
            <w:r w:rsidRPr="003D0CC3">
              <w:rPr>
                <w:spacing w:val="-4"/>
                <w:sz w:val="24"/>
                <w:szCs w:val="24"/>
              </w:rPr>
              <w:t xml:space="preserve"> не менее 125%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 xml:space="preserve">- участников клубных формирований не менее 136 на одну тысячу жителей  </w:t>
            </w:r>
          </w:p>
          <w:p w:rsidR="003D0CC3" w:rsidRPr="003D0CC3" w:rsidRDefault="003D0CC3" w:rsidP="003D0CC3">
            <w:pPr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 xml:space="preserve">- не менее 1-2 человек - работников культуры </w:t>
            </w:r>
            <w:proofErr w:type="gramStart"/>
            <w:r w:rsidRPr="003D0CC3">
              <w:rPr>
                <w:sz w:val="24"/>
                <w:szCs w:val="24"/>
              </w:rPr>
              <w:t xml:space="preserve">( </w:t>
            </w:r>
            <w:proofErr w:type="gramEnd"/>
            <w:r w:rsidRPr="003D0CC3">
              <w:rPr>
                <w:sz w:val="24"/>
                <w:szCs w:val="24"/>
              </w:rPr>
              <w:t>с нарастающей), прошедших профессиональную переподготовку или повышение квалификации в том числе в дистанционных центрах обучения ;</w:t>
            </w:r>
          </w:p>
          <w:p w:rsidR="003D0CC3" w:rsidRPr="003D0CC3" w:rsidRDefault="003D0CC3" w:rsidP="003D0CC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>-ежегодная реализация не менее 12 мероприятий, посвященных наиболее важным событиям в жизни поселения  и поддержке творческих инициатив населения</w:t>
            </w:r>
            <w:proofErr w:type="gramStart"/>
            <w:r w:rsidRPr="003D0CC3">
              <w:rPr>
                <w:sz w:val="24"/>
                <w:szCs w:val="24"/>
              </w:rPr>
              <w:t xml:space="preserve"> В</w:t>
            </w:r>
            <w:proofErr w:type="gramEnd"/>
            <w:r w:rsidRPr="003D0CC3">
              <w:rPr>
                <w:sz w:val="24"/>
                <w:szCs w:val="24"/>
              </w:rPr>
              <w:t xml:space="preserve"> качественном выражении:</w:t>
            </w:r>
          </w:p>
          <w:p w:rsidR="003D0CC3" w:rsidRPr="003D0CC3" w:rsidRDefault="003D0CC3" w:rsidP="003D0CC3">
            <w:pPr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lastRenderedPageBreak/>
              <w:t>-удовлетворенности населения качеством и доступностью услуг в сфере культуры в 2025 г. – 78 %</w:t>
            </w:r>
          </w:p>
          <w:p w:rsidR="003D0CC3" w:rsidRPr="003D0CC3" w:rsidRDefault="003D0CC3" w:rsidP="003D0CC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>- повышение качества и доступности  услуг, предоставляемых населению  муниципальными учреждениями культуры;</w:t>
            </w:r>
          </w:p>
          <w:p w:rsidR="003D0CC3" w:rsidRPr="003D0CC3" w:rsidRDefault="003D0CC3" w:rsidP="003D0CC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>В количественном выражении к концу 2025 года рост показателей к уровню 20</w:t>
            </w:r>
            <w:r>
              <w:rPr>
                <w:sz w:val="24"/>
                <w:szCs w:val="24"/>
              </w:rPr>
              <w:t>22</w:t>
            </w:r>
            <w:r w:rsidRPr="003D0CC3">
              <w:rPr>
                <w:sz w:val="24"/>
                <w:szCs w:val="24"/>
              </w:rPr>
              <w:t xml:space="preserve"> года:</w:t>
            </w:r>
          </w:p>
          <w:p w:rsidR="003D0CC3" w:rsidRPr="003D0CC3" w:rsidRDefault="003D0CC3" w:rsidP="003D0CC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 xml:space="preserve">- рост количества   посещений платных культурно-массовых мероприятий  в домах культуры, клубах на 15% </w:t>
            </w:r>
            <w:proofErr w:type="gramStart"/>
            <w:r w:rsidRPr="003D0CC3">
              <w:rPr>
                <w:sz w:val="24"/>
                <w:szCs w:val="24"/>
              </w:rPr>
              <w:t xml:space="preserve">( </w:t>
            </w:r>
            <w:proofErr w:type="gramEnd"/>
            <w:r w:rsidRPr="003D0CC3">
              <w:rPr>
                <w:sz w:val="24"/>
                <w:szCs w:val="24"/>
              </w:rPr>
              <w:t>6591 человек)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 xml:space="preserve">- рост общего  количества участников клубных формирований на 5% </w:t>
            </w:r>
            <w:proofErr w:type="gramStart"/>
            <w:r w:rsidRPr="003D0CC3">
              <w:rPr>
                <w:spacing w:val="-4"/>
                <w:sz w:val="24"/>
                <w:szCs w:val="24"/>
              </w:rPr>
              <w:t xml:space="preserve">(  </w:t>
            </w:r>
            <w:proofErr w:type="gramEnd"/>
            <w:r w:rsidRPr="003D0CC3">
              <w:rPr>
                <w:spacing w:val="-4"/>
                <w:sz w:val="24"/>
                <w:szCs w:val="24"/>
              </w:rPr>
              <w:t>605 чел. )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>- количество  посещений учреждений культуры  к уровню 20</w:t>
            </w:r>
            <w:r>
              <w:rPr>
                <w:spacing w:val="-4"/>
                <w:sz w:val="24"/>
                <w:szCs w:val="24"/>
              </w:rPr>
              <w:t>22</w:t>
            </w:r>
            <w:r w:rsidRPr="003D0CC3">
              <w:rPr>
                <w:spacing w:val="-4"/>
                <w:sz w:val="24"/>
                <w:szCs w:val="24"/>
              </w:rPr>
              <w:t xml:space="preserve"> год</w:t>
            </w:r>
            <w:proofErr w:type="gramStart"/>
            <w:r w:rsidRPr="003D0CC3">
              <w:rPr>
                <w:spacing w:val="-4"/>
                <w:sz w:val="24"/>
                <w:szCs w:val="24"/>
              </w:rPr>
              <w:t>а-</w:t>
            </w:r>
            <w:proofErr w:type="gramEnd"/>
            <w:r w:rsidRPr="003D0CC3">
              <w:rPr>
                <w:spacing w:val="-4"/>
                <w:sz w:val="24"/>
                <w:szCs w:val="24"/>
              </w:rPr>
              <w:t xml:space="preserve"> не менее 125%</w:t>
            </w:r>
          </w:p>
          <w:p w:rsidR="003D0CC3" w:rsidRPr="003D0CC3" w:rsidRDefault="003D0CC3" w:rsidP="003D0CC3">
            <w:pPr>
              <w:jc w:val="both"/>
              <w:rPr>
                <w:spacing w:val="-4"/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 xml:space="preserve">- участников клубных формирований не менее 136 на одну тысячу жителей  </w:t>
            </w:r>
          </w:p>
          <w:p w:rsidR="003D0CC3" w:rsidRPr="003D0CC3" w:rsidRDefault="003D0CC3" w:rsidP="003D0CC3">
            <w:pPr>
              <w:rPr>
                <w:sz w:val="24"/>
                <w:szCs w:val="24"/>
              </w:rPr>
            </w:pPr>
            <w:r w:rsidRPr="003D0CC3">
              <w:rPr>
                <w:sz w:val="24"/>
                <w:szCs w:val="24"/>
              </w:rPr>
              <w:t xml:space="preserve">- не менее 1-2 человек - работников культуры </w:t>
            </w:r>
            <w:proofErr w:type="gramStart"/>
            <w:r w:rsidRPr="003D0CC3">
              <w:rPr>
                <w:sz w:val="24"/>
                <w:szCs w:val="24"/>
              </w:rPr>
              <w:t xml:space="preserve">( </w:t>
            </w:r>
            <w:proofErr w:type="gramEnd"/>
            <w:r w:rsidRPr="003D0CC3">
              <w:rPr>
                <w:sz w:val="24"/>
                <w:szCs w:val="24"/>
              </w:rPr>
              <w:t>с нарастающей), прошедших профессиональную переподготовку или повышение квалификации в том числе в дистанционных центрах обучения ;</w:t>
            </w:r>
          </w:p>
          <w:p w:rsidR="000B1350" w:rsidRPr="00A86D6C" w:rsidRDefault="003D0CC3" w:rsidP="003D0CC3">
            <w:pPr>
              <w:jc w:val="both"/>
              <w:rPr>
                <w:sz w:val="24"/>
                <w:szCs w:val="24"/>
              </w:rPr>
            </w:pPr>
            <w:r w:rsidRPr="003D0CC3">
              <w:rPr>
                <w:spacing w:val="-4"/>
                <w:sz w:val="24"/>
                <w:szCs w:val="24"/>
              </w:rPr>
              <w:t>-ежегодная реализация не менее 12 мероприятий, посвященных наиболее важным событиям в жизни поселения  и поддержке творческих инициатив населения</w:t>
            </w:r>
          </w:p>
        </w:tc>
      </w:tr>
    </w:tbl>
    <w:p w:rsidR="000B1350" w:rsidRPr="00A250F8" w:rsidRDefault="000B1350" w:rsidP="000B13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1350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1350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1350" w:rsidRPr="00A250F8" w:rsidRDefault="000B1350" w:rsidP="000B13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1350" w:rsidRDefault="000B1350"/>
    <w:sectPr w:rsidR="000B1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4575"/>
    <w:multiLevelType w:val="hybridMultilevel"/>
    <w:tmpl w:val="D3F635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A0D30"/>
    <w:multiLevelType w:val="hybridMultilevel"/>
    <w:tmpl w:val="FA8209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FA11C9"/>
    <w:multiLevelType w:val="hybridMultilevel"/>
    <w:tmpl w:val="5AB094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350"/>
    <w:rsid w:val="0006153F"/>
    <w:rsid w:val="000B1350"/>
    <w:rsid w:val="000C3F3D"/>
    <w:rsid w:val="001A6CE9"/>
    <w:rsid w:val="001B259F"/>
    <w:rsid w:val="003A64FF"/>
    <w:rsid w:val="003D0CC3"/>
    <w:rsid w:val="004734FB"/>
    <w:rsid w:val="00487CA2"/>
    <w:rsid w:val="00520AEE"/>
    <w:rsid w:val="006C4533"/>
    <w:rsid w:val="007C4BD3"/>
    <w:rsid w:val="00866146"/>
    <w:rsid w:val="00892FC3"/>
    <w:rsid w:val="00B8597A"/>
    <w:rsid w:val="00C510F6"/>
    <w:rsid w:val="00D95C72"/>
    <w:rsid w:val="00F36140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B13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B13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B1350"/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B135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0B13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basedOn w:val="a"/>
    <w:uiPriority w:val="1"/>
    <w:qFormat/>
    <w:rsid w:val="000B1350"/>
    <w:rPr>
      <w:rFonts w:asciiTheme="minorHAnsi" w:eastAsiaTheme="minorHAnsi" w:hAnsiTheme="minorHAnsi"/>
      <w:sz w:val="24"/>
      <w:szCs w:val="32"/>
      <w:lang w:eastAsia="en-US"/>
    </w:rPr>
  </w:style>
  <w:style w:type="paragraph" w:styleId="a6">
    <w:name w:val="Body Text"/>
    <w:basedOn w:val="a"/>
    <w:link w:val="a7"/>
    <w:uiPriority w:val="99"/>
    <w:rsid w:val="003D0CC3"/>
    <w:pPr>
      <w:spacing w:after="120" w:line="276" w:lineRule="auto"/>
    </w:pPr>
    <w:rPr>
      <w:rFonts w:ascii="Calibri" w:hAnsi="Calibri" w:cs="Calibri"/>
    </w:rPr>
  </w:style>
  <w:style w:type="character" w:customStyle="1" w:styleId="a7">
    <w:name w:val="Основной текст Знак"/>
    <w:basedOn w:val="a0"/>
    <w:link w:val="a6"/>
    <w:uiPriority w:val="99"/>
    <w:rsid w:val="003D0CC3"/>
    <w:rPr>
      <w:rFonts w:ascii="Calibri" w:eastAsia="Times New Roman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B13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B13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B1350"/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B135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0B13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basedOn w:val="a"/>
    <w:uiPriority w:val="1"/>
    <w:qFormat/>
    <w:rsid w:val="000B1350"/>
    <w:rPr>
      <w:rFonts w:asciiTheme="minorHAnsi" w:eastAsiaTheme="minorHAnsi" w:hAnsiTheme="minorHAnsi"/>
      <w:sz w:val="24"/>
      <w:szCs w:val="32"/>
      <w:lang w:eastAsia="en-US"/>
    </w:rPr>
  </w:style>
  <w:style w:type="paragraph" w:styleId="a6">
    <w:name w:val="Body Text"/>
    <w:basedOn w:val="a"/>
    <w:link w:val="a7"/>
    <w:uiPriority w:val="99"/>
    <w:rsid w:val="003D0CC3"/>
    <w:pPr>
      <w:spacing w:after="120" w:line="276" w:lineRule="auto"/>
    </w:pPr>
    <w:rPr>
      <w:rFonts w:ascii="Calibri" w:hAnsi="Calibri" w:cs="Calibri"/>
    </w:rPr>
  </w:style>
  <w:style w:type="character" w:customStyle="1" w:styleId="a7">
    <w:name w:val="Основной текст Знак"/>
    <w:basedOn w:val="a0"/>
    <w:link w:val="a6"/>
    <w:uiPriority w:val="99"/>
    <w:rsid w:val="003D0CC3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14</Pages>
  <Words>3993</Words>
  <Characters>22763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2022-11-17T12:57:00Z</dcterms:created>
  <dcterms:modified xsi:type="dcterms:W3CDTF">2023-11-13T07:30:00Z</dcterms:modified>
</cp:coreProperties>
</file>