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24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Извещение о</w:t>
      </w:r>
      <w:r>
        <w:rPr>
          <w:b w:val="1"/>
          <w:sz w:val="28"/>
        </w:rPr>
        <w:t xml:space="preserve"> начале </w:t>
      </w:r>
      <w:r>
        <w:rPr>
          <w:b w:val="1"/>
          <w:sz w:val="28"/>
        </w:rPr>
        <w:t>выполнения комплексных</w:t>
      </w:r>
      <w:r>
        <w:rPr>
          <w:b w:val="1"/>
          <w:sz w:val="28"/>
        </w:rPr>
        <w:t xml:space="preserve"> кадастровых работ</w:t>
      </w: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>
        <w:tc>
          <w:tcPr>
            <w:tcW w:type="dxa" w:w="2013"/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line="276" w:lineRule="auto"/>
              <w:ind w:firstLine="0" w:left="567"/>
              <w:rPr>
                <w:sz w:val="24"/>
              </w:rPr>
            </w:pPr>
            <w:r>
              <w:rPr>
                <w:sz w:val="24"/>
              </w:rPr>
              <w:t>1. В период с</w:t>
            </w:r>
          </w:p>
        </w:tc>
        <w:tc>
          <w:tcPr>
            <w:tcW w:type="dxa" w:w="198"/>
            <w:tcMar>
              <w:left w:type="dxa" w:w="28"/>
              <w:right w:type="dxa" w:w="28"/>
            </w:tcMar>
            <w:vAlign w:val="bottom"/>
          </w:tcPr>
          <w:p w14:paraId="04000000">
            <w:pPr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type="dxa" w:w="39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5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55"/>
            <w:tcMar>
              <w:left w:type="dxa" w:w="28"/>
              <w:right w:type="dxa" w:w="28"/>
            </w:tcMar>
            <w:vAlign w:val="bottom"/>
          </w:tcPr>
          <w:p w14:paraId="06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type="dxa" w:w="1304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7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type="dxa" w:w="113"/>
            <w:tcMar>
              <w:left w:type="dxa" w:w="28"/>
              <w:right w:type="dxa" w:w="28"/>
            </w:tcMar>
            <w:vAlign w:val="bottom"/>
          </w:tcPr>
          <w:p w14:paraId="0800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595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9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94"/>
            <w:tcMar>
              <w:left w:type="dxa" w:w="28"/>
              <w:right w:type="dxa" w:w="28"/>
            </w:tcMar>
            <w:vAlign w:val="bottom"/>
          </w:tcPr>
          <w:p w14:paraId="0A000000">
            <w:pPr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type="dxa" w:w="39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B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255"/>
            <w:tcMar>
              <w:left w:type="dxa" w:w="28"/>
              <w:right w:type="dxa" w:w="28"/>
            </w:tcMar>
            <w:vAlign w:val="bottom"/>
          </w:tcPr>
          <w:p w14:paraId="0C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type="dxa" w:w="1304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D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type="dxa" w:w="113"/>
            <w:tcMar>
              <w:left w:type="dxa" w:w="28"/>
              <w:right w:type="dxa" w:w="28"/>
            </w:tcMar>
            <w:vAlign w:val="bottom"/>
          </w:tcPr>
          <w:p w14:paraId="0E00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595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F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775"/>
            <w:tcMar>
              <w:left w:type="dxa" w:w="28"/>
              <w:right w:type="dxa" w:w="28"/>
            </w:tcMar>
            <w:vAlign w:val="bottom"/>
          </w:tcPr>
          <w:p w14:paraId="10000000">
            <w:pPr>
              <w:spacing w:line="276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г. в отношении</w:t>
            </w:r>
          </w:p>
        </w:tc>
      </w:tr>
    </w:tbl>
    <w:p w14:paraId="11000000">
      <w:pPr>
        <w:spacing w:line="276" w:lineRule="auto"/>
        <w:ind/>
        <w:rPr>
          <w:sz w:val="24"/>
        </w:rPr>
      </w:pPr>
      <w:r>
        <w:rPr>
          <w:sz w:val="24"/>
        </w:rPr>
        <w:t>объектов недвижимости, расположенных на территории следующих кадастровых кварталов:</w:t>
      </w:r>
    </w:p>
    <w:p w14:paraId="12000000">
      <w:pPr>
        <w:spacing w:line="276" w:lineRule="auto"/>
        <w:ind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8"/>
        <w:gridCol w:w="8470"/>
      </w:tblGrid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r>
              <w:t>43:42:000048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r>
              <w:t>Российская Федерация, Кировская область, городской округ город Кирово-Чепецк, город Кирово-Чепецк, территория ст 1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r>
              <w:t>43:42:000076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r>
              <w:t>Российская Федерация, Кировская область, городской округ город Кирово-Чепецк, город Кирово-Чепецк, квартал Поповщина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r>
              <w:t>43:42:050076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</w:t>
            </w:r>
            <w:r>
              <w:t>сдт № 18 Родничок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r>
              <w:t>43:42:080077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сдт Нива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r>
              <w:t>43:42:120074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</w:t>
            </w:r>
            <w:r>
              <w:t>ст Черемуха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r>
              <w:t>43:42:060081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</w:t>
            </w:r>
            <w:r>
              <w:t>сдт № 15 Мелиоратор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r>
              <w:t>43:42:040082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r>
              <w:t>Российская Федерация, Кировская область, городской округ город Кирово-Чепецк, город Кирово-Чепецк, территория ст Витязь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r>
              <w:t>43:42:050077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r>
              <w:t>Российская Федерация, Кировская область, городской округ город Кирово-Чепецк, город Кирово-Чепецк, территория ст Рассвет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r>
              <w:t>43:42:000082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r>
              <w:t xml:space="preserve">Российская Федерация, Кировская область, </w:t>
            </w:r>
            <w:r>
              <w:t>городской округ</w:t>
            </w:r>
            <w:r>
              <w:t xml:space="preserve"> город Кирово-Чепецк, </w:t>
            </w:r>
            <w:r>
              <w:t>город</w:t>
            </w:r>
            <w:r>
              <w:t xml:space="preserve"> Кирово-Чепецк, кв-л Злобино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r>
              <w:t>43:42:030082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r>
              <w:t xml:space="preserve">Российская Федерация, Кировская область, </w:t>
            </w:r>
            <w:r>
              <w:t>городской округ</w:t>
            </w:r>
            <w:r>
              <w:t xml:space="preserve"> город Кирово-Чепецк, </w:t>
            </w:r>
            <w:r>
              <w:t>город</w:t>
            </w:r>
            <w:r>
              <w:t xml:space="preserve"> Кирово-Чепецк, </w:t>
            </w:r>
            <w:r>
              <w:t>территория сдт Луч (Злобино кв-л)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r>
              <w:t>43:30:410608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r>
              <w:t xml:space="preserve">Российская Федерация, Кировская </w:t>
            </w:r>
            <w:r>
              <w:t>область</w:t>
            </w:r>
            <w:r>
              <w:t xml:space="preserve">, </w:t>
            </w:r>
            <w:r>
              <w:t>муниципальный район Слободской</w:t>
            </w:r>
            <w:r>
              <w:t xml:space="preserve">, </w:t>
            </w:r>
            <w:r>
              <w:t xml:space="preserve">сельское поселение </w:t>
            </w:r>
            <w:r>
              <w:t xml:space="preserve">Стуловское, </w:t>
            </w:r>
            <w:r>
              <w:t>деревня</w:t>
            </w:r>
            <w:r>
              <w:t xml:space="preserve"> Ситники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r>
              <w:t>43:30:430203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r>
              <w:t>Российская Федерация, Кировская область, муниципальный район Слободской, сельское поселение Ильинское, село Ильинское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r>
              <w:t>43:30:120212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r>
              <w:t>Российская Федерация, Кировская область, муниципальный район Слободской, сельское поселение Шиховское, деревня Бабичи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r>
              <w:t>43:30:410308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r>
              <w:t>Российская Федерация, Кировская область, муниципальный район Слободской, сельское поселение Стуловское, деревня Зотовы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r>
              <w:t>43:30:110307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r>
              <w:t xml:space="preserve">Российская Федерация, Кировская </w:t>
            </w:r>
            <w:r>
              <w:t>область</w:t>
            </w:r>
            <w:r>
              <w:t xml:space="preserve">, </w:t>
            </w:r>
            <w:r>
              <w:t>муниципальный район Слободской</w:t>
            </w:r>
            <w:r>
              <w:t xml:space="preserve">, </w:t>
            </w:r>
            <w:r>
              <w:t xml:space="preserve">сельское поселение </w:t>
            </w:r>
            <w:r>
              <w:t xml:space="preserve">Суловское, </w:t>
            </w:r>
            <w:r>
              <w:t xml:space="preserve">деревня </w:t>
            </w:r>
            <w:r>
              <w:t>Воробьи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r>
              <w:t>43:30:080404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r>
              <w:t>Российская Федерация, Кировская область, муниципальный район Слободской, сельское поселение Бобинское, территория сдт Рябинка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r>
              <w:t>43:30:080405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r>
              <w:t>Российская Федерация, Кировская область, муниципальный район Слободской, сельское поселение Бобинское, территория сдт Газовик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r>
              <w:t>43:30:080403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r>
              <w:t xml:space="preserve">Российская Федерация, Кировская область, муниципальный район Слободской, сельское поселение Бобинское, территория сдт </w:t>
            </w:r>
            <w:r>
              <w:t>Ивушка-2</w:t>
            </w:r>
          </w:p>
        </w:tc>
      </w:tr>
    </w:tbl>
    <w:p w14:paraId="37000000">
      <w:pPr>
        <w:spacing w:line="276" w:lineRule="auto"/>
        <w:ind/>
      </w:pPr>
    </w:p>
    <w:p w14:paraId="38000000">
      <w:pPr>
        <w:tabs>
          <w:tab w:leader="none" w:pos="9922" w:val="right"/>
        </w:tabs>
        <w:spacing w:line="276" w:lineRule="auto"/>
        <w:ind/>
        <w:jc w:val="both"/>
        <w:rPr>
          <w:sz w:val="24"/>
        </w:rPr>
      </w:pPr>
      <w:r>
        <w:rPr>
          <w:sz w:val="24"/>
        </w:rPr>
        <w:t xml:space="preserve">будут выполняться комплексные кадастровые работы в </w:t>
      </w:r>
      <w:r>
        <w:rPr>
          <w:sz w:val="24"/>
        </w:rPr>
        <w:t>соответствии с</w:t>
      </w:r>
      <w:r>
        <w:rPr>
          <w:sz w:val="24"/>
        </w:rPr>
        <w:t xml:space="preserve"> Соглашением </w:t>
      </w:r>
      <w:r>
        <w:rPr>
          <w:sz w:val="24"/>
        </w:rPr>
        <w:br/>
      </w:r>
      <w:r>
        <w:rPr>
          <w:sz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</w:rPr>
        <w:br/>
      </w:r>
      <w:r>
        <w:rPr>
          <w:sz w:val="24"/>
        </w:rPr>
        <w:t xml:space="preserve">от 30.01.2025 № 321-20-2025-002 и заключенного к нему дополнительного соглашения № 321-20-2025-002/4 от 17.06.2025, заключенным </w:t>
      </w:r>
    </w:p>
    <w:p w14:paraId="39000000">
      <w:pPr>
        <w:tabs>
          <w:tab w:leader="none" w:pos="9922" w:val="right"/>
        </w:tabs>
        <w:spacing w:line="276" w:lineRule="auto"/>
        <w:ind/>
        <w:jc w:val="both"/>
        <w:rPr>
          <w:sz w:val="24"/>
          <w:u w:val="single"/>
        </w:rPr>
      </w:pPr>
      <w:r>
        <w:rPr>
          <w:sz w:val="24"/>
        </w:rPr>
        <w:t xml:space="preserve">со стороны заказчика: </w:t>
      </w:r>
      <w:r>
        <w:rPr>
          <w:sz w:val="24"/>
          <w:u w:val="single"/>
        </w:rPr>
        <w:t xml:space="preserve">Управление </w:t>
      </w:r>
      <w:r>
        <w:rPr>
          <w:sz w:val="24"/>
          <w:u w:val="single"/>
        </w:rPr>
        <w:t>Росреестра</w:t>
      </w:r>
      <w:r>
        <w:rPr>
          <w:sz w:val="24"/>
          <w:u w:val="single"/>
        </w:rPr>
        <w:t xml:space="preserve"> по Кировской области</w:t>
      </w:r>
    </w:p>
    <w:p w14:paraId="3A000000">
      <w:pPr>
        <w:spacing w:line="276" w:lineRule="auto"/>
        <w:ind/>
        <w:rPr>
          <w:sz w:val="24"/>
          <w:u w:val="single"/>
        </w:rPr>
      </w:pPr>
      <w:r>
        <w:rPr>
          <w:sz w:val="24"/>
        </w:rPr>
        <w:t>почтовый адрес: 610002</w:t>
      </w:r>
      <w:r>
        <w:rPr>
          <w:sz w:val="24"/>
          <w:u w:val="single"/>
        </w:rPr>
        <w:t>, г. Киров, ул. Ленина, д. 108</w:t>
      </w:r>
    </w:p>
    <w:p w14:paraId="3B000000">
      <w:pPr>
        <w:spacing w:line="276" w:lineRule="auto"/>
        <w:ind/>
        <w:rPr>
          <w:sz w:val="24"/>
        </w:rPr>
      </w:pPr>
      <w:r>
        <w:rPr>
          <w:sz w:val="24"/>
        </w:rPr>
        <w:t>адрес электронной почты:43_upr</w:t>
      </w:r>
      <w:r>
        <w:rPr>
          <w:sz w:val="24"/>
          <w:u w:val="single"/>
        </w:rPr>
        <w:t>@rosreestr.ru</w:t>
      </w:r>
      <w:r>
        <w:rPr>
          <w:sz w:val="24"/>
        </w:rPr>
        <w:t>,</w:t>
      </w:r>
    </w:p>
    <w:p w14:paraId="3C000000">
      <w:pPr>
        <w:spacing w:line="276" w:lineRule="auto"/>
        <w:ind/>
        <w:rPr>
          <w:rStyle w:val="Style_3_ch"/>
          <w:rFonts w:ascii="Arial" w:hAnsi="Arial"/>
          <w:color w:val="333333"/>
          <w:sz w:val="24"/>
        </w:rPr>
      </w:pPr>
      <w:r>
        <w:rPr>
          <w:sz w:val="24"/>
        </w:rPr>
        <w:t>номер контактного телефона:</w:t>
      </w:r>
      <w:r>
        <w:rPr>
          <w:sz w:val="24"/>
          <w:u w:val="single"/>
        </w:rPr>
        <w:t>(8332) 35-99-03</w:t>
      </w:r>
      <w:r>
        <w:rPr>
          <w:rStyle w:val="Style_4_ch"/>
          <w:sz w:val="24"/>
          <w:u w:val="single"/>
        </w:rPr>
        <w:t xml:space="preserve">, 32-10-51 </w:t>
      </w:r>
    </w:p>
    <w:p w14:paraId="3D000000">
      <w:pPr>
        <w:spacing w:line="276" w:lineRule="auto"/>
        <w:ind/>
        <w:rPr>
          <w:sz w:val="24"/>
          <w:u w:val="single"/>
        </w:rPr>
      </w:pPr>
      <w:r>
        <w:rPr>
          <w:sz w:val="24"/>
        </w:rPr>
        <w:t xml:space="preserve">со стороны </w:t>
      </w:r>
      <w:r>
        <w:rPr>
          <w:sz w:val="24"/>
        </w:rPr>
        <w:t>исполнителя:</w:t>
      </w:r>
      <w:r>
        <w:rPr>
          <w:sz w:val="24"/>
          <w:u w:val="single"/>
        </w:rPr>
        <w:t>филиал</w:t>
      </w:r>
      <w:r>
        <w:rPr>
          <w:sz w:val="24"/>
          <w:u w:val="single"/>
        </w:rPr>
        <w:t xml:space="preserve"> ППК «</w:t>
      </w:r>
      <w:r>
        <w:rPr>
          <w:sz w:val="24"/>
          <w:u w:val="single"/>
        </w:rPr>
        <w:t>Роскадастр</w:t>
      </w:r>
      <w:r>
        <w:rPr>
          <w:sz w:val="24"/>
          <w:u w:val="single"/>
        </w:rPr>
        <w:t>» по Кировской области,</w:t>
      </w:r>
    </w:p>
    <w:p w14:paraId="3E000000">
      <w:pPr>
        <w:spacing w:line="276" w:lineRule="auto"/>
        <w:ind/>
        <w:rPr>
          <w:sz w:val="24"/>
        </w:rPr>
      </w:pPr>
      <w:r>
        <w:rPr>
          <w:sz w:val="24"/>
        </w:rPr>
        <w:t>почтовый адрес филиала: 610020</w:t>
      </w:r>
      <w:r>
        <w:rPr>
          <w:sz w:val="24"/>
          <w:u w:val="single"/>
        </w:rPr>
        <w:t>, г. Киров, ул. Преображенская, д. 8,</w:t>
      </w:r>
    </w:p>
    <w:p w14:paraId="3F000000">
      <w:pPr>
        <w:spacing w:line="276" w:lineRule="auto"/>
        <w:ind/>
        <w:rPr>
          <w:sz w:val="24"/>
        </w:rPr>
      </w:pPr>
      <w:r>
        <w:rPr>
          <w:sz w:val="24"/>
        </w:rPr>
        <w:t>номер контактного телефона: (8332) 25-12-68 (доп. 2500)</w:t>
      </w:r>
    </w:p>
    <w:p w14:paraId="40000000">
      <w:pPr>
        <w:tabs>
          <w:tab w:leader="none" w:pos="9922" w:val="right"/>
        </w:tabs>
        <w:spacing w:line="276" w:lineRule="auto"/>
        <w:ind/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417"/>
        <w:gridCol w:w="1843"/>
        <w:gridCol w:w="1418"/>
        <w:gridCol w:w="1701"/>
        <w:gridCol w:w="1340"/>
        <w:gridCol w:w="1320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tabs>
                <w:tab w:leader="none" w:pos="9922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42000000">
            <w:pPr>
              <w:tabs>
                <w:tab w:leader="none" w:pos="9922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кадастрового инженера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tabs>
                <w:tab w:leader="none" w:pos="9922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саморегулируемой</w:t>
            </w:r>
            <w:r>
              <w:rPr>
                <w:sz w:val="20"/>
              </w:rPr>
              <w:t xml:space="preserve"> организации кадастровых инженеров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регистрационный номер члена </w:t>
            </w:r>
            <w:r>
              <w:rPr>
                <w:rFonts w:ascii="Times New Roman" w:hAnsi="Times New Roman"/>
                <w:sz w:val="20"/>
              </w:rPr>
              <w:t>саморегулируемой</w:t>
            </w:r>
            <w:r>
              <w:rPr>
                <w:rFonts w:ascii="Times New Roman" w:hAnsi="Times New Roman"/>
                <w:sz w:val="20"/>
              </w:rPr>
              <w:t xml:space="preserve">  организации кадастровых   инженеров   в  реестре  членов  </w:t>
            </w:r>
            <w:r>
              <w:rPr>
                <w:rFonts w:ascii="Times New Roman" w:hAnsi="Times New Roman"/>
                <w:sz w:val="20"/>
              </w:rPr>
              <w:t>саморегулируемой</w:t>
            </w:r>
            <w:r>
              <w:rPr>
                <w:rFonts w:ascii="Times New Roman" w:hAnsi="Times New Roman"/>
                <w:sz w:val="20"/>
              </w:rPr>
              <w:t xml:space="preserve">  организации кадастровых инженеров</w:t>
            </w:r>
          </w:p>
          <w:p w14:paraId="45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внесения  сведений о физическом лице в реестр членов </w:t>
            </w:r>
            <w:r>
              <w:rPr>
                <w:rFonts w:ascii="Times New Roman" w:hAnsi="Times New Roman"/>
                <w:sz w:val="20"/>
              </w:rPr>
              <w:t>саморегулируемой</w:t>
            </w:r>
          </w:p>
          <w:p w14:paraId="47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 кадастровых инженеров</w:t>
            </w:r>
          </w:p>
          <w:p w14:paraId="48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Почтовый адрес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</w:t>
            </w:r>
          </w:p>
          <w:p w14:paraId="4B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Номер контактного телефона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Чемоданова</w:t>
            </w:r>
            <w:r>
              <w:rPr>
                <w:rStyle w:val="Style_4_ch"/>
                <w:sz w:val="20"/>
              </w:rPr>
              <w:t xml:space="preserve"> Катерина Сергеевна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СРО АКИ «Поволжье»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0486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03.06.2016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sz w:val="20"/>
              </w:rPr>
            </w:pPr>
            <w:r>
              <w:rPr>
                <w:sz w:val="20"/>
              </w:rPr>
              <w:t>610020, г. Киров, ул. Преображенская, д. 8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sz w:val="20"/>
              </w:rPr>
            </w:pPr>
            <w:r>
              <w:rPr>
                <w:sz w:val="20"/>
              </w:rPr>
              <w:t>otdel_kkr@</w:t>
            </w:r>
          </w:p>
          <w:p w14:paraId="53000000">
            <w:pPr>
              <w:rPr>
                <w:sz w:val="20"/>
              </w:rPr>
            </w:pPr>
            <w:r>
              <w:rPr>
                <w:sz w:val="20"/>
              </w:rPr>
              <w:t>43.kadastr.ru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sz w:val="20"/>
              </w:rPr>
            </w:pPr>
            <w:r>
              <w:rPr>
                <w:sz w:val="20"/>
              </w:rPr>
              <w:t xml:space="preserve"> (8332)</w:t>
            </w:r>
          </w:p>
          <w:p w14:paraId="55000000">
            <w:pPr>
              <w:rPr>
                <w:sz w:val="20"/>
              </w:rPr>
            </w:pPr>
            <w:r>
              <w:rPr>
                <w:sz w:val="20"/>
              </w:rPr>
              <w:t xml:space="preserve"> 25-12-68 (доп. 2500)</w:t>
            </w:r>
          </w:p>
        </w:tc>
      </w:tr>
    </w:tbl>
    <w:p w14:paraId="56000000">
      <w:pPr>
        <w:tabs>
          <w:tab w:leader="none" w:pos="9922" w:val="right"/>
        </w:tabs>
        <w:spacing w:line="276" w:lineRule="auto"/>
        <w:ind/>
      </w:pPr>
    </w:p>
    <w:p w14:paraId="57000000">
      <w:pPr>
        <w:tabs>
          <w:tab w:leader="none" w:pos="9922" w:val="right"/>
        </w:tabs>
        <w:spacing w:line="276" w:lineRule="auto"/>
        <w:ind/>
        <w:rPr>
          <w:sz w:val="24"/>
        </w:rPr>
      </w:pPr>
      <w:r>
        <w:rPr>
          <w:sz w:val="24"/>
        </w:rPr>
        <w:t>адрес электронной почты: otdel_kkr@43.kadastr.ru</w:t>
      </w:r>
      <w:r>
        <w:rPr>
          <w:sz w:val="24"/>
          <w:highlight w:val="white"/>
        </w:rPr>
        <w:t>;</w:t>
      </w:r>
      <w:r>
        <w:rPr>
          <w:sz w:val="24"/>
        </w:rPr>
        <w:tab/>
      </w:r>
    </w:p>
    <w:p w14:paraId="58000000">
      <w:pPr>
        <w:tabs>
          <w:tab w:leader="none" w:pos="426" w:val="left"/>
          <w:tab w:leader="none" w:pos="9922" w:val="right"/>
        </w:tabs>
        <w:spacing w:line="276" w:lineRule="auto"/>
        <w:ind/>
        <w:rPr>
          <w:sz w:val="24"/>
        </w:rPr>
      </w:pPr>
      <w:r>
        <w:rPr>
          <w:sz w:val="24"/>
        </w:rPr>
        <w:t>номер контактного телефона:  (8332) 25-12-68 (доп. 2500).</w:t>
      </w:r>
      <w:r>
        <w:rPr>
          <w:sz w:val="24"/>
        </w:rPr>
        <w:tab/>
      </w:r>
    </w:p>
    <w:p w14:paraId="59000000">
      <w:pPr>
        <w:spacing w:before="120" w:line="276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</w:t>
      </w:r>
      <w:r>
        <w:rPr>
          <w:sz w:val="24"/>
        </w:rPr>
        <w:t xml:space="preserve">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</w:rPr>
        <w:br/>
      </w:r>
      <w:r>
        <w:rPr>
          <w:sz w:val="24"/>
        </w:rPr>
        <w:t xml:space="preserve">в пункте 1 извещения о начале выполнения комплексных кадастровых </w:t>
      </w:r>
      <w:r>
        <w:rPr>
          <w:sz w:val="24"/>
        </w:rPr>
        <w:t>работ кадастровому</w:t>
      </w:r>
      <w:r>
        <w:rPr>
          <w:sz w:val="24"/>
        </w:rPr>
        <w:t xml:space="preserve"> инженеру – исполнителю комплексных кадастровых работ (филиал ППК «</w:t>
      </w:r>
      <w:r>
        <w:rPr>
          <w:sz w:val="24"/>
        </w:rPr>
        <w:t>Роскадастр</w:t>
      </w:r>
      <w:r>
        <w:rPr>
          <w:sz w:val="24"/>
        </w:rPr>
        <w:t>» по Кировской области по адресу: 610020</w:t>
      </w:r>
      <w:r>
        <w:rPr>
          <w:sz w:val="24"/>
          <w:u w:val="single"/>
        </w:rPr>
        <w:t>, г. Киров, ул. Преображенская, д. 8)</w:t>
      </w:r>
      <w:r>
        <w:rPr>
          <w:sz w:val="24"/>
          <w:u w:val="none"/>
        </w:rPr>
        <w:t xml:space="preserve"> </w:t>
      </w:r>
      <w:r>
        <w:rPr>
          <w:sz w:val="24"/>
        </w:rPr>
        <w:t xml:space="preserve"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>
        <w:rPr>
          <w:sz w:val="24"/>
        </w:rPr>
        <w:br/>
      </w:r>
      <w:r>
        <w:rPr>
          <w:sz w:val="24"/>
        </w:rPr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5A000000">
      <w:pPr>
        <w:tabs>
          <w:tab w:leader="none" w:pos="9922" w:val="right"/>
        </w:tabs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r>
        <w:rPr>
          <w:sz w:val="24"/>
        </w:rPr>
        <w:t>Роскадастр</w:t>
      </w:r>
      <w:r>
        <w:rPr>
          <w:sz w:val="24"/>
        </w:rPr>
        <w:t>» по Кировской области:  в сети «Интернет» по адресу: http://kadastr.ru)вправе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B000000">
      <w:pPr>
        <w:tabs>
          <w:tab w:leader="none" w:pos="9922" w:val="right"/>
        </w:tabs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</w:rPr>
        <w:br/>
      </w:r>
      <w:r>
        <w:rPr>
          <w:sz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C000000">
      <w:pPr>
        <w:spacing w:after="240" w:line="276" w:lineRule="auto"/>
        <w:ind w:firstLine="567" w:left="0"/>
        <w:jc w:val="both"/>
        <w:rPr>
          <w:sz w:val="24"/>
        </w:rPr>
      </w:pPr>
    </w:p>
    <w:p w14:paraId="5D000000">
      <w:pPr>
        <w:spacing w:after="240" w:line="276" w:lineRule="auto"/>
        <w:ind w:firstLine="567" w:left="0"/>
        <w:jc w:val="both"/>
        <w:rPr>
          <w:sz w:val="24"/>
        </w:rPr>
      </w:pPr>
    </w:p>
    <w:p w14:paraId="5E000000">
      <w:pPr>
        <w:spacing w:after="240" w:line="276" w:lineRule="auto"/>
        <w:ind w:firstLine="567" w:left="0"/>
        <w:jc w:val="both"/>
        <w:rPr>
          <w:sz w:val="24"/>
        </w:rPr>
      </w:pPr>
      <w:r>
        <w:rPr>
          <w:sz w:val="24"/>
        </w:rPr>
        <w:t>5. График выполнения комплексных кадастровых работ: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00"/>
        <w:gridCol w:w="1746"/>
        <w:gridCol w:w="5499"/>
        <w:gridCol w:w="2179"/>
      </w:tblGrid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F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7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0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комплексных кадастровых работ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1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комплексных кадастровых работ</w:t>
            </w:r>
          </w:p>
        </w:tc>
      </w:tr>
      <w:tr>
        <w:trPr>
          <w:trHeight w:hRule="atLeast" w:val="706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2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r>
              <w:t>43:42:000048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t>Российская Федерация, Кировская область, городской округ город Кирово-Чепецк, город Кирово-Чепецк, территория ст 1</w:t>
            </w:r>
          </w:p>
        </w:tc>
        <w:tc>
          <w:tcPr>
            <w:tcW w:type="dxa" w:w="21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 будние дни с 17.06.2025 по 31.12.2025 </w:t>
            </w:r>
          </w:p>
          <w:p w14:paraId="66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в период с 8:00 до 17:00</w:t>
            </w:r>
          </w:p>
        </w:tc>
      </w:tr>
      <w:tr>
        <w:trPr>
          <w:trHeight w:hRule="atLeast" w:val="200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7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43:42:000076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Российская Федерация, Кировская область, городской округ город Кирово-Чепецк, город Кирово-Чепецк, квартал Поповщина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709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A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t>43:42:050076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</w:t>
            </w:r>
            <w:r>
              <w:t>сдт № 18 Родничок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40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D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43:42:080077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сдт Нива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r>
              <w:t>43:42:120074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</w:t>
            </w:r>
            <w:r>
              <w:t>ст Черемуха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43:42:060081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r>
              <w:t xml:space="preserve">Российская Федерация, Кировская область, городской округ город Кирово-Чепецк, город Кирово-Чепецк, </w:t>
            </w:r>
            <w:r>
              <w:t>территория</w:t>
            </w:r>
            <w:r>
              <w:t xml:space="preserve"> </w:t>
            </w:r>
            <w:r>
              <w:t>сдт № 15 Мелиоратор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>43:42:040082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t>Российская Федерация, Кировская область, городской округ город Кирово-Чепецк, город Кирово-Чепецк, территория ст Витязь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>43:42:050077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r>
              <w:t>Российская Федерация, Кировская область, городской округ город Кирово-Чепецк, город Кирово-Чепецк, территория ст Рассвет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r>
              <w:t>43:42:000082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t xml:space="preserve">Российская Федерация, Кировская область, </w:t>
            </w:r>
            <w:r>
              <w:t>городской округ</w:t>
            </w:r>
            <w:r>
              <w:t xml:space="preserve"> город Кирово-Чепецк, </w:t>
            </w:r>
            <w:r>
              <w:t>город</w:t>
            </w:r>
            <w:r>
              <w:t xml:space="preserve"> Кирово-Чепецк, кв-л Злобино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t>43:42:030082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r>
              <w:t xml:space="preserve">Российская Федерация, Кировская область, </w:t>
            </w:r>
            <w:r>
              <w:t>городской округ</w:t>
            </w:r>
            <w:r>
              <w:t xml:space="preserve"> город Кирово-Чепецк, </w:t>
            </w:r>
            <w:r>
              <w:t>город</w:t>
            </w:r>
            <w:r>
              <w:t xml:space="preserve"> Кирово-Чепецк, </w:t>
            </w:r>
            <w:r>
              <w:t>территория сдт Луч (Злобино кв-л)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>43:30:410608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t xml:space="preserve">Российская Федерация, Кировская </w:t>
            </w:r>
            <w:r>
              <w:t>область</w:t>
            </w:r>
            <w:r>
              <w:t xml:space="preserve">, </w:t>
            </w:r>
            <w:r>
              <w:t>муниципальный район Слободской</w:t>
            </w:r>
            <w:r>
              <w:t xml:space="preserve">, </w:t>
            </w:r>
            <w:r>
              <w:t xml:space="preserve">сельское поселение </w:t>
            </w:r>
            <w:r>
              <w:t xml:space="preserve">Стуловское, </w:t>
            </w:r>
            <w:r>
              <w:t>деревня</w:t>
            </w:r>
            <w:r>
              <w:t xml:space="preserve"> Ситники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t>43:30:430203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r>
              <w:t>Российская Федерация, Кировская область, муниципальный район Слободской, сельское поселение Ильинское, село Ильинское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r>
              <w:t>43:30:120212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r>
              <w:t>Российская Федерация, Кировская область, муниципальный район Слободской, сельское поселение Шиховское, деревня Бабичи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t>43:30:410308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r>
              <w:t>Российская Федерация, Кировская область, муниципальный район Слободской, сельское поселение Стуловское, деревня Зотовы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r>
              <w:t>43:30:110307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r>
              <w:t xml:space="preserve">Российская Федерация, Кировская </w:t>
            </w:r>
            <w:r>
              <w:t>область</w:t>
            </w:r>
            <w:r>
              <w:t xml:space="preserve">, </w:t>
            </w:r>
            <w:r>
              <w:t>муниципальный район Слободской</w:t>
            </w:r>
            <w:r>
              <w:t xml:space="preserve">, </w:t>
            </w:r>
            <w:r>
              <w:t xml:space="preserve">сельское поселение </w:t>
            </w:r>
            <w:r>
              <w:t xml:space="preserve">Суловское, </w:t>
            </w:r>
            <w:r>
              <w:t xml:space="preserve">деревня </w:t>
            </w:r>
            <w:r>
              <w:t>Воробьи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r>
              <w:t>43:30:080404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r>
              <w:t>Российская Федерация, Кировская область, муниципальный район Слободской, сельское поселение Бобинское, территория сдт Рябинка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r>
              <w:t>43:30:080405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t>Российская Федерация, Кировская область, муниципальный район Слободской, сельское поселение Бобинское, территория сдт Газовик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r>
              <w:t>43:30:080403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 xml:space="preserve">Российская Федерация, Кировская область, муниципальный район Слободской, сельское поселение Бобинское, территория сдт </w:t>
            </w:r>
            <w:r>
              <w:t>Ивушка-2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</w:tbl>
    <w:p w14:paraId="9A000000">
      <w:pPr>
        <w:spacing w:line="276" w:lineRule="auto"/>
        <w:ind w:right="5811"/>
        <w:jc w:val="center"/>
      </w:pPr>
    </w:p>
    <w:p w14:paraId="9B000000">
      <w:pPr>
        <w:spacing w:line="276" w:lineRule="auto"/>
        <w:ind w:right="-1"/>
        <w:jc w:val="both"/>
        <w:rPr>
          <w:sz w:val="24"/>
        </w:rPr>
      </w:pPr>
      <w:r>
        <w:rPr>
          <w:sz w:val="24"/>
        </w:rPr>
        <w:t>И.о. директора</w:t>
      </w:r>
    </w:p>
    <w:p w14:paraId="9C000000">
      <w:pPr>
        <w:spacing w:line="276" w:lineRule="auto"/>
        <w:ind w:right="-1"/>
        <w:jc w:val="both"/>
        <w:rPr>
          <w:sz w:val="24"/>
        </w:rPr>
      </w:pPr>
      <w:r>
        <w:rPr>
          <w:sz w:val="24"/>
        </w:rPr>
        <w:t>филиала ППК «</w:t>
      </w:r>
      <w:r>
        <w:rPr>
          <w:sz w:val="24"/>
        </w:rPr>
        <w:t>Роскадастр</w:t>
      </w:r>
      <w:r>
        <w:rPr>
          <w:sz w:val="24"/>
        </w:rPr>
        <w:t>»</w:t>
      </w:r>
    </w:p>
    <w:p w14:paraId="9D000000">
      <w:pPr>
        <w:spacing w:line="276" w:lineRule="auto"/>
        <w:ind w:right="-1"/>
        <w:jc w:val="both"/>
        <w:rPr>
          <w:sz w:val="24"/>
        </w:rPr>
      </w:pPr>
      <w:r>
        <w:rPr>
          <w:sz w:val="24"/>
        </w:rPr>
        <w:t xml:space="preserve">по Кировской области                                        </w:t>
      </w:r>
      <w:r>
        <w:rPr>
          <w:i w:val="1"/>
          <w:sz w:val="24"/>
        </w:rPr>
        <w:t xml:space="preserve">УКЭП    </w:t>
      </w:r>
      <w:r>
        <w:rPr>
          <w:sz w:val="24"/>
        </w:rPr>
        <w:t xml:space="preserve">                                               Тюлькин В.Л.</w:t>
      </w:r>
    </w:p>
    <w:p w14:paraId="9E000000">
      <w:pPr>
        <w:spacing w:line="276" w:lineRule="auto"/>
        <w:ind w:right="-1"/>
        <w:jc w:val="both"/>
      </w:pPr>
    </w:p>
    <w:p w14:paraId="9F000000">
      <w:pPr>
        <w:tabs>
          <w:tab w:leader="none" w:pos="7233" w:val="left"/>
        </w:tabs>
        <w:spacing w:line="276" w:lineRule="auto"/>
        <w:ind/>
      </w:pPr>
      <w:r>
        <w:tab/>
      </w:r>
    </w:p>
    <w:sectPr>
      <w:headerReference r:id="rId1" w:type="default"/>
      <w:pgSz w:h="16848" w:orient="portrait" w:w="11908"/>
      <w:pgMar w:bottom="567" w:footer="397" w:gutter="0" w:header="397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</w:tabs>
      <w:ind/>
      <w:jc w:val="right"/>
      <w:rPr>
        <w:b w:val="1"/>
        <w:sz w:val="1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lloon Text"/>
    <w:basedOn w:val="Style_6"/>
    <w:link w:val="Style_9_ch"/>
    <w:rPr>
      <w:rFonts w:ascii="Segoe UI" w:hAnsi="Segoe UI"/>
      <w:sz w:val="18"/>
    </w:rPr>
  </w:style>
  <w:style w:styleId="Style_9_ch" w:type="character">
    <w:name w:val="Balloon Text"/>
    <w:basedOn w:val="Style_6_ch"/>
    <w:link w:val="Style_9"/>
    <w:rPr>
      <w:rFonts w:ascii="Segoe UI" w:hAnsi="Segoe UI"/>
      <w:sz w:val="1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нак концевой сноски1"/>
    <w:link w:val="Style_12_ch"/>
    <w:rPr>
      <w:vertAlign w:val="superscript"/>
    </w:rPr>
  </w:style>
  <w:style w:styleId="Style_12_ch" w:type="character">
    <w:name w:val="Знак концевой сноски1"/>
    <w:link w:val="Style_12"/>
    <w:rPr>
      <w:vertAlign w:val="superscript"/>
    </w:rPr>
  </w:style>
  <w:style w:styleId="Style_13" w:type="paragraph">
    <w:name w:val="Endnote"/>
    <w:basedOn w:val="Style_6"/>
    <w:link w:val="Style_13_ch"/>
  </w:style>
  <w:style w:styleId="Style_13_ch" w:type="character">
    <w:name w:val="Endnote"/>
    <w:basedOn w:val="Style_6_ch"/>
    <w:link w:val="Style_13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Normal (Web)"/>
    <w:basedOn w:val="Style_6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6_ch"/>
    <w:link w:val="Style_16"/>
    <w:rPr>
      <w:sz w:val="24"/>
    </w:rPr>
  </w:style>
  <w:style w:styleId="Style_5" w:type="paragraph">
    <w:name w:val="HTML Preformatted"/>
    <w:basedOn w:val="Style_6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_ch" w:type="character">
    <w:name w:val="HTML Preformatted"/>
    <w:basedOn w:val="Style_6_ch"/>
    <w:link w:val="Style_5"/>
    <w:rPr>
      <w:rFonts w:ascii="Courier New" w:hAnsi="Courier New"/>
    </w:rPr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19_ch" w:type="character">
    <w:name w:val="heading 1"/>
    <w:basedOn w:val="Style_6_ch"/>
    <w:link w:val="Style_19"/>
    <w:rPr>
      <w:rFonts w:ascii="Calibri Light" w:hAnsi="Calibri Light"/>
      <w:b w:val="1"/>
      <w:sz w:val="32"/>
    </w:rPr>
  </w:style>
  <w:style w:styleId="Style_3" w:type="paragraph">
    <w:name w:val="Строгий1"/>
    <w:link w:val="Style_3_ch"/>
    <w:rPr>
      <w:b w:val="1"/>
    </w:rPr>
  </w:style>
  <w:style w:styleId="Style_3_ch" w:type="character">
    <w:name w:val="Строгий1"/>
    <w:link w:val="Style_3"/>
    <w:rPr>
      <w:b w:val="1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6"/>
    <w:link w:val="Style_21_ch"/>
  </w:style>
  <w:style w:styleId="Style_21_ch" w:type="character">
    <w:name w:val="Footnote"/>
    <w:basedOn w:val="Style_6_ch"/>
    <w:link w:val="Style_21"/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List Paragraph"/>
    <w:basedOn w:val="Style_6"/>
    <w:link w:val="Style_23_ch"/>
    <w:pPr>
      <w:ind w:firstLine="0" w:left="720"/>
      <w:contextualSpacing w:val="1"/>
    </w:pPr>
    <w:rPr>
      <w:sz w:val="24"/>
    </w:rPr>
  </w:style>
  <w:style w:styleId="Style_23_ch" w:type="character">
    <w:name w:val="List Paragraph"/>
    <w:basedOn w:val="Style_6_ch"/>
    <w:link w:val="Style_23"/>
    <w:rPr>
      <w:sz w:val="24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er"/>
    <w:basedOn w:val="Style_6"/>
    <w:link w:val="Style_26_ch"/>
    <w:pPr>
      <w:tabs>
        <w:tab w:leader="none" w:pos="4153" w:val="center"/>
        <w:tab w:leader="none" w:pos="8306" w:val="right"/>
      </w:tabs>
      <w:ind/>
    </w:pPr>
  </w:style>
  <w:style w:styleId="Style_26_ch" w:type="character">
    <w:name w:val="footer"/>
    <w:basedOn w:val="Style_6_ch"/>
    <w:link w:val="Style_26"/>
  </w:style>
  <w:style w:styleId="Style_27" w:type="paragraph">
    <w:name w:val="toc 8"/>
    <w:next w:val="Style_6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8" w:type="paragraph">
    <w:name w:val="toc 5"/>
    <w:next w:val="Style_6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Знак сноски1"/>
    <w:link w:val="Style_30_ch"/>
    <w:rPr>
      <w:vertAlign w:val="superscript"/>
    </w:rPr>
  </w:style>
  <w:style w:styleId="Style_30_ch" w:type="character">
    <w:name w:val="Знак сноски1"/>
    <w:link w:val="Style_30"/>
    <w:rPr>
      <w:vertAlign w:val="superscript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2025-06-20T07:49:33Z</dcterms:modified>
</cp:coreProperties>
</file>