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4C4" w:rsidRDefault="003574C4" w:rsidP="003574C4">
      <w:pPr>
        <w:keepNext/>
        <w:keepLines/>
        <w:spacing w:after="300" w:line="276" w:lineRule="auto"/>
        <w:contextualSpacing/>
        <w:jc w:val="right"/>
        <w:outlineLvl w:val="0"/>
        <w:rPr>
          <w:b/>
          <w:bCs/>
          <w:szCs w:val="28"/>
        </w:rPr>
      </w:pPr>
      <w:r>
        <w:rPr>
          <w:b/>
          <w:bCs/>
          <w:szCs w:val="28"/>
        </w:rPr>
        <w:t>Приложение 5</w:t>
      </w:r>
      <w:bookmarkStart w:id="0" w:name="_GoBack"/>
      <w:bookmarkEnd w:id="0"/>
    </w:p>
    <w:p w:rsidR="003574C4" w:rsidRDefault="003574C4" w:rsidP="003574C4">
      <w:pPr>
        <w:keepNext/>
        <w:keepLines/>
        <w:spacing w:after="300" w:line="276" w:lineRule="auto"/>
        <w:contextualSpacing/>
        <w:jc w:val="right"/>
        <w:outlineLvl w:val="0"/>
        <w:rPr>
          <w:b/>
          <w:bCs/>
          <w:szCs w:val="28"/>
        </w:rPr>
      </w:pPr>
      <w:r>
        <w:rPr>
          <w:b/>
          <w:bCs/>
          <w:szCs w:val="28"/>
        </w:rPr>
        <w:t>Фрагмент Глава 10</w:t>
      </w:r>
    </w:p>
    <w:p w:rsidR="003574C4" w:rsidRDefault="003574C4" w:rsidP="003574C4">
      <w:pPr>
        <w:keepNext/>
        <w:keepLines/>
        <w:spacing w:after="300" w:line="276" w:lineRule="auto"/>
        <w:contextualSpacing/>
        <w:jc w:val="right"/>
        <w:outlineLvl w:val="0"/>
      </w:pPr>
      <w:r>
        <w:rPr>
          <w:b/>
          <w:bCs/>
          <w:szCs w:val="28"/>
        </w:rPr>
        <w:t xml:space="preserve"> </w:t>
      </w:r>
    </w:p>
    <w:p w:rsidR="003574C4" w:rsidRDefault="003574C4" w:rsidP="003574C4">
      <w:pPr>
        <w:jc w:val="both"/>
        <w:rPr>
          <w:b/>
        </w:rPr>
      </w:pPr>
      <w:r>
        <w:rPr>
          <w:b/>
        </w:rPr>
        <w:t>Социальное и культурно-бытовое обслуживание</w:t>
      </w:r>
    </w:p>
    <w:p w:rsidR="003574C4" w:rsidRPr="00A72B4E" w:rsidRDefault="003574C4" w:rsidP="003574C4">
      <w:pPr>
        <w:jc w:val="both"/>
        <w:rPr>
          <w:b/>
          <w:lang w:eastAsia="en-US"/>
        </w:rPr>
      </w:pPr>
      <w:r w:rsidRPr="00A72B4E">
        <w:rPr>
          <w:lang w:eastAsia="en-US"/>
        </w:rPr>
        <w:t>Исходя из существующего положения и выполненных расчетов, решение задач обеспечения территории объектами социального и культурно-бытового обслуживания на первом этапе реализации генерального плана предполагает, в основном, выполнение мероприятий, заложенных программами социально-экономического развития Слободского района и МО «Стуловское сельское поселение», а также сохранение, реконструкцию и модернизацию существующих объектов.</w:t>
      </w:r>
    </w:p>
    <w:p w:rsidR="003574C4" w:rsidRDefault="003574C4" w:rsidP="003574C4">
      <w:pPr>
        <w:jc w:val="both"/>
        <w:rPr>
          <w:lang w:eastAsia="en-US"/>
        </w:rPr>
      </w:pPr>
      <w:r w:rsidRPr="00A72B4E">
        <w:rPr>
          <w:lang w:eastAsia="en-US"/>
        </w:rPr>
        <w:t>На перспективу, при реальном увеличении населения и выполнении объемов строительстве нового жилищного фонда, потребность в объектах социального и культурно-бытового обслуживания будет обеспечиваться за счет строительства на территориях, в соответствии с планируемым функциональным зонированием, представленным на «Сводной схеме (Основной чертеж)», на которой выделены зоны планируемого размещения объектов капитального строительства местного значения и даны предложения по размещению объектов районного значения.</w:t>
      </w:r>
    </w:p>
    <w:p w:rsidR="003574C4" w:rsidRPr="00A72B4E" w:rsidRDefault="003574C4" w:rsidP="003574C4">
      <w:pPr>
        <w:jc w:val="both"/>
        <w:rPr>
          <w:lang w:eastAsia="en-US"/>
        </w:rPr>
      </w:pPr>
      <w:r>
        <w:rPr>
          <w:lang w:eastAsia="en-US"/>
        </w:rPr>
        <w:t>Новая общественно-деловая функциональная зона 04.01.06 установлена в границах участка 43:30:410611:601, площадью. 0,3га в целях строительства магазина по продаже ритуальной продукции. Участок является смежным с Даниловским кладбищем. Подъезд осуществляется по муниципальной дороге, расположенной в границах участка 43:30:410611:83. Рядом на соседних участках планируется разместить производство по изготовлению памятников и питомник для выращивания декоративной рассады, также используемые для дальнейшей продаже в ритуальном магазине.</w:t>
      </w:r>
    </w:p>
    <w:p w:rsidR="003574C4" w:rsidRDefault="003574C4" w:rsidP="003574C4">
      <w:pPr>
        <w:jc w:val="both"/>
        <w:rPr>
          <w:lang w:eastAsia="en-US"/>
        </w:rPr>
      </w:pPr>
    </w:p>
    <w:p w:rsidR="003574C4" w:rsidRPr="00A72B4E" w:rsidRDefault="003574C4" w:rsidP="003574C4">
      <w:pPr>
        <w:jc w:val="both"/>
        <w:rPr>
          <w:b/>
          <w:lang w:eastAsia="en-US"/>
        </w:rPr>
      </w:pPr>
      <w:r w:rsidRPr="00A72B4E">
        <w:rPr>
          <w:b/>
          <w:lang w:eastAsia="en-US"/>
        </w:rPr>
        <w:t>Сельское хозяйство, промышленность, малое предпринимательство.</w:t>
      </w:r>
    </w:p>
    <w:p w:rsidR="003574C4" w:rsidRPr="00A72B4E" w:rsidRDefault="003574C4" w:rsidP="003574C4">
      <w:pPr>
        <w:jc w:val="both"/>
        <w:rPr>
          <w:lang w:eastAsia="en-US"/>
        </w:rPr>
      </w:pPr>
      <w:r w:rsidRPr="00A72B4E">
        <w:rPr>
          <w:lang w:eastAsia="en-US"/>
        </w:rPr>
        <w:t xml:space="preserve">Проектом генплана планируется сохранение большинства существующих и выделение новых площадок на свободных от застройки участках для размещения производственных предприятий и объектов малого предпринимательства. </w:t>
      </w:r>
    </w:p>
    <w:p w:rsidR="003574C4" w:rsidRPr="00A72B4E" w:rsidRDefault="003574C4" w:rsidP="003574C4">
      <w:pPr>
        <w:jc w:val="both"/>
        <w:rPr>
          <w:lang w:eastAsia="en-US"/>
        </w:rPr>
      </w:pPr>
      <w:r w:rsidRPr="00A72B4E">
        <w:rPr>
          <w:lang w:eastAsia="en-US"/>
        </w:rPr>
        <w:t>Площадки, располагаются вдоль основных планировочных связей, на участках, наиболее привлекательных для ведения производственной и иной хозяйственной деятельности.</w:t>
      </w:r>
    </w:p>
    <w:p w:rsidR="003574C4" w:rsidRPr="00A72B4E" w:rsidRDefault="003574C4" w:rsidP="003574C4">
      <w:pPr>
        <w:jc w:val="both"/>
        <w:rPr>
          <w:lang w:eastAsia="en-US"/>
        </w:rPr>
      </w:pPr>
      <w:r w:rsidRPr="00A72B4E">
        <w:rPr>
          <w:lang w:eastAsia="en-US"/>
        </w:rPr>
        <w:t xml:space="preserve">Площадки дифференцированы по классу санитарной вредности, что важно для принятия решения по выбору вида хозяйственной деятельности на том или ином земельном участке. На территориях разрешается размещение предприятий </w:t>
      </w:r>
      <w:r>
        <w:rPr>
          <w:lang w:eastAsia="en-US"/>
        </w:rPr>
        <w:t>1</w:t>
      </w:r>
      <w:r w:rsidRPr="00A72B4E">
        <w:rPr>
          <w:lang w:eastAsia="en-US"/>
        </w:rPr>
        <w:t xml:space="preserve"> и 5 класса вредности с санитарно-защитными зонами </w:t>
      </w:r>
      <w:r>
        <w:rPr>
          <w:lang w:eastAsia="en-US"/>
        </w:rPr>
        <w:t>100</w:t>
      </w:r>
      <w:r w:rsidRPr="00A72B4E">
        <w:rPr>
          <w:lang w:eastAsia="en-US"/>
        </w:rPr>
        <w:t xml:space="preserve">0 и </w:t>
      </w:r>
      <w:smartTag w:uri="urn:schemas-microsoft-com:office:smarttags" w:element="metricconverter">
        <w:smartTagPr>
          <w:attr w:name="ProductID" w:val="50 метров"/>
        </w:smartTagPr>
        <w:r w:rsidRPr="00A72B4E">
          <w:rPr>
            <w:lang w:eastAsia="en-US"/>
          </w:rPr>
          <w:t>50 метров</w:t>
        </w:r>
      </w:smartTag>
      <w:r w:rsidRPr="00A72B4E">
        <w:rPr>
          <w:lang w:eastAsia="en-US"/>
        </w:rPr>
        <w:t xml:space="preserve"> соответственно, не оказывающие влияние на жилую застройку. Большинство площадок удалено от жилой застройки, что делает их привлекательными для размещения различных производственных мощностей.</w:t>
      </w:r>
    </w:p>
    <w:p w:rsidR="003574C4" w:rsidRPr="00A72B4E" w:rsidRDefault="003574C4" w:rsidP="003574C4">
      <w:pPr>
        <w:jc w:val="both"/>
        <w:rPr>
          <w:lang w:eastAsia="en-US"/>
        </w:rPr>
      </w:pPr>
      <w:r w:rsidRPr="00A72B4E">
        <w:rPr>
          <w:lang w:eastAsia="en-US"/>
        </w:rPr>
        <w:t>Ниже приведена таблица с характеристиками земельных участков для размещения производственных объектов.</w:t>
      </w:r>
      <w:r>
        <w:rPr>
          <w:lang w:eastAsia="en-US"/>
        </w:rPr>
        <w:t>(см. Приложение, рис.3;4)</w:t>
      </w:r>
    </w:p>
    <w:p w:rsidR="003574C4" w:rsidRDefault="003574C4" w:rsidP="003574C4">
      <w:pPr>
        <w:jc w:val="both"/>
        <w:rPr>
          <w:color w:val="000000"/>
        </w:rPr>
      </w:pPr>
    </w:p>
    <w:p w:rsidR="003574C4" w:rsidRDefault="003574C4" w:rsidP="003574C4">
      <w:pPr>
        <w:tabs>
          <w:tab w:val="left" w:pos="142"/>
        </w:tabs>
        <w:ind w:right="305" w:firstLine="880"/>
        <w:rPr>
          <w:color w:val="000000"/>
        </w:rPr>
      </w:pPr>
      <w:r>
        <w:rPr>
          <w:color w:val="000000"/>
        </w:rPr>
        <w:t>Таблица 10.2. Характеристика проектируемых производственно-коммерческих площадок</w:t>
      </w:r>
    </w:p>
    <w:tbl>
      <w:tblPr>
        <w:tblW w:w="7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4"/>
        <w:gridCol w:w="4028"/>
        <w:gridCol w:w="2740"/>
      </w:tblGrid>
      <w:tr w:rsidR="003574C4" w:rsidRPr="00A971A1" w:rsidTr="0013061E">
        <w:trPr>
          <w:jc w:val="center"/>
        </w:trPr>
        <w:tc>
          <w:tcPr>
            <w:tcW w:w="614" w:type="dxa"/>
            <w:vAlign w:val="center"/>
          </w:tcPr>
          <w:p w:rsidR="003574C4" w:rsidRPr="00A971A1" w:rsidRDefault="003574C4" w:rsidP="0013061E">
            <w:pPr>
              <w:tabs>
                <w:tab w:val="left" w:pos="0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A971A1">
              <w:rPr>
                <w:rFonts w:eastAsia="Calibri"/>
                <w:color w:val="000000"/>
                <w:lang w:eastAsia="en-US"/>
              </w:rPr>
              <w:t>№</w:t>
            </w:r>
          </w:p>
          <w:p w:rsidR="003574C4" w:rsidRPr="00A971A1" w:rsidRDefault="003574C4" w:rsidP="0013061E">
            <w:pPr>
              <w:tabs>
                <w:tab w:val="left" w:pos="0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A971A1">
              <w:rPr>
                <w:rFonts w:eastAsia="Calibri"/>
                <w:color w:val="000000"/>
                <w:lang w:eastAsia="en-US"/>
              </w:rPr>
              <w:t>п/п</w:t>
            </w:r>
          </w:p>
        </w:tc>
        <w:tc>
          <w:tcPr>
            <w:tcW w:w="4028" w:type="dxa"/>
            <w:vAlign w:val="center"/>
          </w:tcPr>
          <w:p w:rsidR="003574C4" w:rsidRPr="00A971A1" w:rsidRDefault="003574C4" w:rsidP="0013061E">
            <w:pPr>
              <w:tabs>
                <w:tab w:val="left" w:pos="142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A971A1">
              <w:rPr>
                <w:rFonts w:eastAsia="Calibri"/>
                <w:color w:val="000000"/>
                <w:lang w:eastAsia="en-US"/>
              </w:rPr>
              <w:t xml:space="preserve">Номер планировочного </w:t>
            </w:r>
            <w:r>
              <w:rPr>
                <w:rFonts w:eastAsia="Calibri"/>
                <w:color w:val="000000"/>
                <w:lang w:eastAsia="en-US"/>
              </w:rPr>
              <w:t>участка</w:t>
            </w:r>
          </w:p>
        </w:tc>
        <w:tc>
          <w:tcPr>
            <w:tcW w:w="2740" w:type="dxa"/>
            <w:vAlign w:val="center"/>
          </w:tcPr>
          <w:p w:rsidR="003574C4" w:rsidRPr="00A971A1" w:rsidRDefault="003574C4" w:rsidP="0013061E">
            <w:pPr>
              <w:tabs>
                <w:tab w:val="left" w:pos="142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Площадь участка, г</w:t>
            </w:r>
            <w:r w:rsidRPr="00A971A1">
              <w:rPr>
                <w:rFonts w:eastAsia="Calibri"/>
                <w:color w:val="000000"/>
                <w:lang w:eastAsia="en-US"/>
              </w:rPr>
              <w:t>а</w:t>
            </w:r>
          </w:p>
        </w:tc>
      </w:tr>
      <w:tr w:rsidR="003574C4" w:rsidRPr="00A971A1" w:rsidTr="0013061E">
        <w:trPr>
          <w:jc w:val="center"/>
        </w:trPr>
        <w:tc>
          <w:tcPr>
            <w:tcW w:w="614" w:type="dxa"/>
            <w:vAlign w:val="center"/>
          </w:tcPr>
          <w:p w:rsidR="003574C4" w:rsidRPr="00A971A1" w:rsidRDefault="003574C4" w:rsidP="0013061E">
            <w:pPr>
              <w:tabs>
                <w:tab w:val="left" w:pos="0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A971A1">
              <w:rPr>
                <w:rFonts w:eastAsia="Calibri"/>
                <w:color w:val="000000"/>
                <w:lang w:eastAsia="en-US"/>
              </w:rPr>
              <w:t>1</w:t>
            </w:r>
          </w:p>
        </w:tc>
        <w:tc>
          <w:tcPr>
            <w:tcW w:w="4028" w:type="dxa"/>
            <w:vAlign w:val="center"/>
          </w:tcPr>
          <w:p w:rsidR="003574C4" w:rsidRPr="00A971A1" w:rsidRDefault="003574C4" w:rsidP="0013061E">
            <w:pPr>
              <w:tabs>
                <w:tab w:val="left" w:pos="142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A971A1">
              <w:rPr>
                <w:rFonts w:eastAsia="Calibri"/>
                <w:color w:val="000000"/>
                <w:lang w:eastAsia="en-US"/>
              </w:rPr>
              <w:t>01:06:01</w:t>
            </w:r>
          </w:p>
        </w:tc>
        <w:tc>
          <w:tcPr>
            <w:tcW w:w="2740" w:type="dxa"/>
            <w:vAlign w:val="center"/>
          </w:tcPr>
          <w:p w:rsidR="003574C4" w:rsidRPr="00A971A1" w:rsidRDefault="003574C4" w:rsidP="0013061E">
            <w:pPr>
              <w:tabs>
                <w:tab w:val="left" w:pos="142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19.2</w:t>
            </w:r>
          </w:p>
        </w:tc>
      </w:tr>
      <w:tr w:rsidR="003574C4" w:rsidRPr="00A971A1" w:rsidTr="0013061E">
        <w:trPr>
          <w:jc w:val="center"/>
        </w:trPr>
        <w:tc>
          <w:tcPr>
            <w:tcW w:w="614" w:type="dxa"/>
            <w:vAlign w:val="center"/>
          </w:tcPr>
          <w:p w:rsidR="003574C4" w:rsidRPr="00A971A1" w:rsidRDefault="003574C4" w:rsidP="0013061E">
            <w:pPr>
              <w:tabs>
                <w:tab w:val="left" w:pos="0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A971A1">
              <w:rPr>
                <w:rFonts w:eastAsia="Calibri"/>
                <w:color w:val="000000"/>
                <w:lang w:eastAsia="en-US"/>
              </w:rPr>
              <w:t>2</w:t>
            </w:r>
          </w:p>
        </w:tc>
        <w:tc>
          <w:tcPr>
            <w:tcW w:w="4028" w:type="dxa"/>
            <w:vAlign w:val="center"/>
          </w:tcPr>
          <w:p w:rsidR="003574C4" w:rsidRPr="00A971A1" w:rsidRDefault="003574C4" w:rsidP="0013061E">
            <w:pPr>
              <w:tabs>
                <w:tab w:val="left" w:pos="142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A971A1">
              <w:rPr>
                <w:rFonts w:eastAsia="Calibri"/>
                <w:color w:val="000000"/>
                <w:lang w:eastAsia="en-US"/>
              </w:rPr>
              <w:t>01:06:02</w:t>
            </w:r>
          </w:p>
        </w:tc>
        <w:tc>
          <w:tcPr>
            <w:tcW w:w="2740" w:type="dxa"/>
            <w:vAlign w:val="center"/>
          </w:tcPr>
          <w:p w:rsidR="003574C4" w:rsidRPr="00A971A1" w:rsidRDefault="003574C4" w:rsidP="0013061E">
            <w:pPr>
              <w:tabs>
                <w:tab w:val="left" w:pos="142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A971A1">
              <w:rPr>
                <w:rFonts w:eastAsia="Calibri"/>
                <w:color w:val="000000"/>
                <w:lang w:eastAsia="en-US"/>
              </w:rPr>
              <w:t>6,0</w:t>
            </w:r>
          </w:p>
        </w:tc>
      </w:tr>
      <w:tr w:rsidR="003574C4" w:rsidRPr="00A971A1" w:rsidTr="0013061E">
        <w:trPr>
          <w:jc w:val="center"/>
        </w:trPr>
        <w:tc>
          <w:tcPr>
            <w:tcW w:w="614" w:type="dxa"/>
            <w:vAlign w:val="center"/>
          </w:tcPr>
          <w:p w:rsidR="003574C4" w:rsidRPr="00A971A1" w:rsidRDefault="003574C4" w:rsidP="0013061E">
            <w:pPr>
              <w:tabs>
                <w:tab w:val="left" w:pos="0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A971A1"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4028" w:type="dxa"/>
            <w:vAlign w:val="center"/>
          </w:tcPr>
          <w:p w:rsidR="003574C4" w:rsidRPr="00A971A1" w:rsidRDefault="003574C4" w:rsidP="0013061E">
            <w:pPr>
              <w:tabs>
                <w:tab w:val="left" w:pos="142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A971A1">
              <w:rPr>
                <w:rFonts w:eastAsia="Calibri"/>
                <w:color w:val="000000"/>
                <w:lang w:eastAsia="en-US"/>
              </w:rPr>
              <w:t>04:02:01</w:t>
            </w:r>
          </w:p>
        </w:tc>
        <w:tc>
          <w:tcPr>
            <w:tcW w:w="2740" w:type="dxa"/>
            <w:vAlign w:val="center"/>
          </w:tcPr>
          <w:p w:rsidR="003574C4" w:rsidRPr="00A971A1" w:rsidRDefault="003574C4" w:rsidP="0013061E">
            <w:pPr>
              <w:tabs>
                <w:tab w:val="left" w:pos="142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A971A1">
              <w:rPr>
                <w:rFonts w:eastAsia="Calibri"/>
                <w:color w:val="000000"/>
                <w:lang w:eastAsia="en-US"/>
              </w:rPr>
              <w:t>7,25</w:t>
            </w:r>
          </w:p>
        </w:tc>
      </w:tr>
      <w:tr w:rsidR="003574C4" w:rsidRPr="00A971A1" w:rsidTr="0013061E">
        <w:trPr>
          <w:jc w:val="center"/>
        </w:trPr>
        <w:tc>
          <w:tcPr>
            <w:tcW w:w="614" w:type="dxa"/>
            <w:vAlign w:val="center"/>
          </w:tcPr>
          <w:p w:rsidR="003574C4" w:rsidRPr="00A971A1" w:rsidRDefault="003574C4" w:rsidP="0013061E">
            <w:pPr>
              <w:tabs>
                <w:tab w:val="left" w:pos="0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A971A1">
              <w:rPr>
                <w:rFonts w:eastAsia="Calibri"/>
                <w:color w:val="000000"/>
                <w:lang w:eastAsia="en-US"/>
              </w:rPr>
              <w:t>4</w:t>
            </w:r>
          </w:p>
        </w:tc>
        <w:tc>
          <w:tcPr>
            <w:tcW w:w="4028" w:type="dxa"/>
            <w:vAlign w:val="center"/>
          </w:tcPr>
          <w:p w:rsidR="003574C4" w:rsidRPr="00A971A1" w:rsidRDefault="003574C4" w:rsidP="0013061E">
            <w:pPr>
              <w:tabs>
                <w:tab w:val="left" w:pos="142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04:01:05</w:t>
            </w:r>
          </w:p>
        </w:tc>
        <w:tc>
          <w:tcPr>
            <w:tcW w:w="2740" w:type="dxa"/>
            <w:vAlign w:val="center"/>
          </w:tcPr>
          <w:p w:rsidR="003574C4" w:rsidRPr="00A971A1" w:rsidRDefault="003574C4" w:rsidP="0013061E">
            <w:pPr>
              <w:tabs>
                <w:tab w:val="left" w:pos="142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1.7</w:t>
            </w:r>
          </w:p>
        </w:tc>
      </w:tr>
      <w:tr w:rsidR="003574C4" w:rsidRPr="00A971A1" w:rsidTr="0013061E">
        <w:trPr>
          <w:jc w:val="center"/>
        </w:trPr>
        <w:tc>
          <w:tcPr>
            <w:tcW w:w="614" w:type="dxa"/>
            <w:vAlign w:val="center"/>
          </w:tcPr>
          <w:p w:rsidR="003574C4" w:rsidRPr="00A971A1" w:rsidRDefault="003574C4" w:rsidP="0013061E">
            <w:pPr>
              <w:tabs>
                <w:tab w:val="left" w:pos="0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A971A1">
              <w:rPr>
                <w:rFonts w:eastAsia="Calibri"/>
                <w:color w:val="000000"/>
                <w:lang w:eastAsia="en-US"/>
              </w:rPr>
              <w:t>5</w:t>
            </w:r>
          </w:p>
        </w:tc>
        <w:tc>
          <w:tcPr>
            <w:tcW w:w="4028" w:type="dxa"/>
            <w:vAlign w:val="center"/>
          </w:tcPr>
          <w:p w:rsidR="003574C4" w:rsidRPr="00A971A1" w:rsidRDefault="003574C4" w:rsidP="0013061E">
            <w:pPr>
              <w:tabs>
                <w:tab w:val="left" w:pos="142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A971A1">
              <w:rPr>
                <w:rFonts w:eastAsia="Calibri"/>
                <w:color w:val="000000"/>
                <w:lang w:eastAsia="en-US"/>
              </w:rPr>
              <w:t>04:02:03</w:t>
            </w:r>
          </w:p>
        </w:tc>
        <w:tc>
          <w:tcPr>
            <w:tcW w:w="2740" w:type="dxa"/>
            <w:vAlign w:val="center"/>
          </w:tcPr>
          <w:p w:rsidR="003574C4" w:rsidRPr="00A971A1" w:rsidRDefault="003574C4" w:rsidP="0013061E">
            <w:pPr>
              <w:tabs>
                <w:tab w:val="left" w:pos="142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1,4</w:t>
            </w:r>
          </w:p>
        </w:tc>
      </w:tr>
      <w:tr w:rsidR="003574C4" w:rsidRPr="00A971A1" w:rsidTr="0013061E">
        <w:trPr>
          <w:jc w:val="center"/>
        </w:trPr>
        <w:tc>
          <w:tcPr>
            <w:tcW w:w="614" w:type="dxa"/>
            <w:vAlign w:val="center"/>
          </w:tcPr>
          <w:p w:rsidR="003574C4" w:rsidRPr="00A971A1" w:rsidRDefault="003574C4" w:rsidP="0013061E">
            <w:pPr>
              <w:tabs>
                <w:tab w:val="left" w:pos="0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A971A1">
              <w:rPr>
                <w:rFonts w:eastAsia="Calibri"/>
                <w:color w:val="000000"/>
                <w:lang w:eastAsia="en-US"/>
              </w:rPr>
              <w:t>6</w:t>
            </w:r>
          </w:p>
        </w:tc>
        <w:tc>
          <w:tcPr>
            <w:tcW w:w="4028" w:type="dxa"/>
            <w:vAlign w:val="center"/>
          </w:tcPr>
          <w:p w:rsidR="003574C4" w:rsidRPr="00A971A1" w:rsidRDefault="003574C4" w:rsidP="0013061E">
            <w:pPr>
              <w:tabs>
                <w:tab w:val="left" w:pos="142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A971A1">
              <w:rPr>
                <w:rFonts w:eastAsia="Calibri"/>
                <w:color w:val="000000"/>
                <w:lang w:eastAsia="en-US"/>
              </w:rPr>
              <w:t>04:02:04</w:t>
            </w:r>
          </w:p>
        </w:tc>
        <w:tc>
          <w:tcPr>
            <w:tcW w:w="2740" w:type="dxa"/>
            <w:vAlign w:val="center"/>
          </w:tcPr>
          <w:p w:rsidR="003574C4" w:rsidRPr="00A971A1" w:rsidRDefault="003574C4" w:rsidP="0013061E">
            <w:pPr>
              <w:tabs>
                <w:tab w:val="left" w:pos="142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A971A1">
              <w:rPr>
                <w:rFonts w:eastAsia="Calibri"/>
                <w:color w:val="000000"/>
                <w:lang w:eastAsia="en-US"/>
              </w:rPr>
              <w:t>14,4</w:t>
            </w:r>
          </w:p>
        </w:tc>
      </w:tr>
      <w:tr w:rsidR="003574C4" w:rsidRPr="00A971A1" w:rsidTr="0013061E">
        <w:trPr>
          <w:jc w:val="center"/>
        </w:trPr>
        <w:tc>
          <w:tcPr>
            <w:tcW w:w="614" w:type="dxa"/>
            <w:vAlign w:val="center"/>
          </w:tcPr>
          <w:p w:rsidR="003574C4" w:rsidRPr="00A971A1" w:rsidRDefault="003574C4" w:rsidP="0013061E">
            <w:pPr>
              <w:tabs>
                <w:tab w:val="left" w:pos="0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A971A1">
              <w:rPr>
                <w:rFonts w:eastAsia="Calibri"/>
                <w:color w:val="000000"/>
                <w:lang w:eastAsia="en-US"/>
              </w:rPr>
              <w:t>7</w:t>
            </w:r>
          </w:p>
        </w:tc>
        <w:tc>
          <w:tcPr>
            <w:tcW w:w="4028" w:type="dxa"/>
            <w:vAlign w:val="center"/>
          </w:tcPr>
          <w:p w:rsidR="003574C4" w:rsidRPr="00A971A1" w:rsidRDefault="003574C4" w:rsidP="0013061E">
            <w:pPr>
              <w:tabs>
                <w:tab w:val="left" w:pos="142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A971A1">
              <w:rPr>
                <w:rFonts w:eastAsia="Calibri"/>
                <w:color w:val="000000"/>
                <w:lang w:eastAsia="en-US"/>
              </w:rPr>
              <w:t>05:01:02</w:t>
            </w:r>
          </w:p>
        </w:tc>
        <w:tc>
          <w:tcPr>
            <w:tcW w:w="2740" w:type="dxa"/>
            <w:vAlign w:val="center"/>
          </w:tcPr>
          <w:p w:rsidR="003574C4" w:rsidRPr="00A971A1" w:rsidRDefault="003574C4" w:rsidP="0013061E">
            <w:pPr>
              <w:tabs>
                <w:tab w:val="left" w:pos="142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A971A1">
              <w:rPr>
                <w:rFonts w:eastAsia="Calibri"/>
                <w:color w:val="000000"/>
                <w:lang w:eastAsia="en-US"/>
              </w:rPr>
              <w:t>2,1</w:t>
            </w:r>
          </w:p>
        </w:tc>
      </w:tr>
      <w:tr w:rsidR="003574C4" w:rsidRPr="00A971A1" w:rsidTr="0013061E">
        <w:trPr>
          <w:jc w:val="center"/>
        </w:trPr>
        <w:tc>
          <w:tcPr>
            <w:tcW w:w="614" w:type="dxa"/>
            <w:vAlign w:val="center"/>
          </w:tcPr>
          <w:p w:rsidR="003574C4" w:rsidRPr="00A971A1" w:rsidRDefault="003574C4" w:rsidP="0013061E">
            <w:pPr>
              <w:tabs>
                <w:tab w:val="left" w:pos="0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A971A1">
              <w:rPr>
                <w:rFonts w:eastAsia="Calibri"/>
                <w:color w:val="000000"/>
                <w:lang w:eastAsia="en-US"/>
              </w:rPr>
              <w:lastRenderedPageBreak/>
              <w:t>8</w:t>
            </w:r>
          </w:p>
        </w:tc>
        <w:tc>
          <w:tcPr>
            <w:tcW w:w="4028" w:type="dxa"/>
            <w:vAlign w:val="center"/>
          </w:tcPr>
          <w:p w:rsidR="003574C4" w:rsidRPr="00A971A1" w:rsidRDefault="003574C4" w:rsidP="0013061E">
            <w:pPr>
              <w:tabs>
                <w:tab w:val="left" w:pos="142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A971A1">
              <w:rPr>
                <w:rFonts w:eastAsia="Calibri"/>
                <w:color w:val="000000"/>
                <w:lang w:eastAsia="en-US"/>
              </w:rPr>
              <w:t>05:02:01</w:t>
            </w:r>
          </w:p>
        </w:tc>
        <w:tc>
          <w:tcPr>
            <w:tcW w:w="2740" w:type="dxa"/>
            <w:vAlign w:val="center"/>
          </w:tcPr>
          <w:p w:rsidR="003574C4" w:rsidRPr="00A971A1" w:rsidRDefault="003574C4" w:rsidP="0013061E">
            <w:pPr>
              <w:tabs>
                <w:tab w:val="left" w:pos="142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 w:rsidRPr="00A971A1">
              <w:rPr>
                <w:rFonts w:eastAsia="Calibri"/>
                <w:color w:val="000000"/>
                <w:lang w:eastAsia="en-US"/>
              </w:rPr>
              <w:t>32,5</w:t>
            </w:r>
          </w:p>
        </w:tc>
      </w:tr>
      <w:tr w:rsidR="003574C4" w:rsidRPr="00A971A1" w:rsidTr="0013061E">
        <w:trPr>
          <w:jc w:val="center"/>
        </w:trPr>
        <w:tc>
          <w:tcPr>
            <w:tcW w:w="614" w:type="dxa"/>
            <w:vAlign w:val="center"/>
          </w:tcPr>
          <w:p w:rsidR="003574C4" w:rsidRPr="00C1207A" w:rsidRDefault="003574C4" w:rsidP="0013061E">
            <w:pPr>
              <w:tabs>
                <w:tab w:val="left" w:pos="0"/>
              </w:tabs>
              <w:jc w:val="center"/>
              <w:rPr>
                <w:rFonts w:eastAsia="Calibri"/>
                <w:color w:val="000000"/>
                <w:lang w:val="en-US" w:eastAsia="en-US"/>
              </w:rPr>
            </w:pPr>
            <w:r>
              <w:rPr>
                <w:rFonts w:eastAsia="Calibri"/>
                <w:color w:val="000000"/>
                <w:lang w:val="en-US" w:eastAsia="en-US"/>
              </w:rPr>
              <w:t>9</w:t>
            </w:r>
          </w:p>
        </w:tc>
        <w:tc>
          <w:tcPr>
            <w:tcW w:w="4028" w:type="dxa"/>
            <w:vAlign w:val="center"/>
          </w:tcPr>
          <w:p w:rsidR="003574C4" w:rsidRPr="00A971A1" w:rsidRDefault="003574C4" w:rsidP="0013061E">
            <w:pPr>
              <w:tabs>
                <w:tab w:val="left" w:pos="142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04:01:03</w:t>
            </w:r>
          </w:p>
        </w:tc>
        <w:tc>
          <w:tcPr>
            <w:tcW w:w="2740" w:type="dxa"/>
            <w:vAlign w:val="center"/>
          </w:tcPr>
          <w:p w:rsidR="003574C4" w:rsidRPr="00A971A1" w:rsidRDefault="003574C4" w:rsidP="0013061E">
            <w:pPr>
              <w:tabs>
                <w:tab w:val="left" w:pos="142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4,7</w:t>
            </w:r>
          </w:p>
        </w:tc>
      </w:tr>
      <w:tr w:rsidR="003574C4" w:rsidRPr="00A971A1" w:rsidTr="0013061E">
        <w:trPr>
          <w:jc w:val="center"/>
        </w:trPr>
        <w:tc>
          <w:tcPr>
            <w:tcW w:w="614" w:type="dxa"/>
            <w:vAlign w:val="center"/>
          </w:tcPr>
          <w:p w:rsidR="003574C4" w:rsidRPr="00C1207A" w:rsidRDefault="003574C4" w:rsidP="0013061E">
            <w:pPr>
              <w:tabs>
                <w:tab w:val="left" w:pos="0"/>
              </w:tabs>
              <w:jc w:val="center"/>
              <w:rPr>
                <w:rFonts w:eastAsia="Calibri"/>
                <w:color w:val="000000"/>
                <w:lang w:val="en-US" w:eastAsia="en-US"/>
              </w:rPr>
            </w:pPr>
            <w:r>
              <w:rPr>
                <w:rFonts w:eastAsia="Calibri"/>
                <w:color w:val="000000"/>
                <w:lang w:val="en-US" w:eastAsia="en-US"/>
              </w:rPr>
              <w:t>10</w:t>
            </w:r>
          </w:p>
        </w:tc>
        <w:tc>
          <w:tcPr>
            <w:tcW w:w="4028" w:type="dxa"/>
            <w:vAlign w:val="center"/>
          </w:tcPr>
          <w:p w:rsidR="003574C4" w:rsidRDefault="003574C4" w:rsidP="0013061E">
            <w:pPr>
              <w:tabs>
                <w:tab w:val="left" w:pos="142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04:01:04</w:t>
            </w:r>
          </w:p>
        </w:tc>
        <w:tc>
          <w:tcPr>
            <w:tcW w:w="2740" w:type="dxa"/>
            <w:vAlign w:val="center"/>
          </w:tcPr>
          <w:p w:rsidR="003574C4" w:rsidRPr="00C1207A" w:rsidRDefault="003574C4" w:rsidP="0013061E">
            <w:pPr>
              <w:tabs>
                <w:tab w:val="left" w:pos="142"/>
              </w:tabs>
              <w:jc w:val="center"/>
              <w:rPr>
                <w:rFonts w:eastAsia="Calibri"/>
                <w:color w:val="000000"/>
                <w:lang w:val="en-US"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0.75</w:t>
            </w:r>
          </w:p>
        </w:tc>
      </w:tr>
      <w:tr w:rsidR="003574C4" w:rsidRPr="00A971A1" w:rsidTr="0013061E">
        <w:trPr>
          <w:jc w:val="center"/>
        </w:trPr>
        <w:tc>
          <w:tcPr>
            <w:tcW w:w="614" w:type="dxa"/>
            <w:vAlign w:val="center"/>
          </w:tcPr>
          <w:p w:rsidR="003574C4" w:rsidRPr="00217795" w:rsidRDefault="003574C4" w:rsidP="0013061E">
            <w:pPr>
              <w:tabs>
                <w:tab w:val="left" w:pos="0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11</w:t>
            </w:r>
          </w:p>
        </w:tc>
        <w:tc>
          <w:tcPr>
            <w:tcW w:w="4028" w:type="dxa"/>
            <w:vAlign w:val="center"/>
          </w:tcPr>
          <w:p w:rsidR="003574C4" w:rsidRDefault="003574C4" w:rsidP="0013061E">
            <w:pPr>
              <w:tabs>
                <w:tab w:val="left" w:pos="142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05:02:02</w:t>
            </w:r>
          </w:p>
        </w:tc>
        <w:tc>
          <w:tcPr>
            <w:tcW w:w="2740" w:type="dxa"/>
            <w:vAlign w:val="center"/>
          </w:tcPr>
          <w:p w:rsidR="003574C4" w:rsidRDefault="003574C4" w:rsidP="0013061E">
            <w:pPr>
              <w:tabs>
                <w:tab w:val="left" w:pos="142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11,7</w:t>
            </w:r>
          </w:p>
        </w:tc>
      </w:tr>
      <w:tr w:rsidR="003574C4" w:rsidRPr="00A971A1" w:rsidTr="0013061E">
        <w:trPr>
          <w:trHeight w:val="275"/>
          <w:jc w:val="center"/>
        </w:trPr>
        <w:tc>
          <w:tcPr>
            <w:tcW w:w="614" w:type="dxa"/>
            <w:vAlign w:val="center"/>
          </w:tcPr>
          <w:p w:rsidR="003574C4" w:rsidRPr="00A971A1" w:rsidRDefault="003574C4" w:rsidP="0013061E">
            <w:pPr>
              <w:tabs>
                <w:tab w:val="left" w:pos="0"/>
              </w:tabs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028" w:type="dxa"/>
            <w:vAlign w:val="center"/>
          </w:tcPr>
          <w:p w:rsidR="003574C4" w:rsidRPr="00A971A1" w:rsidRDefault="003574C4" w:rsidP="0013061E">
            <w:pPr>
              <w:tabs>
                <w:tab w:val="left" w:pos="142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Итого:</w:t>
            </w:r>
          </w:p>
        </w:tc>
        <w:tc>
          <w:tcPr>
            <w:tcW w:w="2740" w:type="dxa"/>
            <w:vAlign w:val="center"/>
          </w:tcPr>
          <w:p w:rsidR="003574C4" w:rsidRPr="00173946" w:rsidRDefault="003574C4" w:rsidP="0013061E">
            <w:pPr>
              <w:tabs>
                <w:tab w:val="left" w:pos="142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101.55</w:t>
            </w:r>
          </w:p>
        </w:tc>
      </w:tr>
    </w:tbl>
    <w:p w:rsidR="003574C4" w:rsidRDefault="003574C4" w:rsidP="003574C4">
      <w:pPr>
        <w:jc w:val="both"/>
        <w:rPr>
          <w:lang w:eastAsia="en-US"/>
        </w:rPr>
      </w:pPr>
    </w:p>
    <w:p w:rsidR="003574C4" w:rsidRDefault="003574C4" w:rsidP="003574C4">
      <w:pPr>
        <w:jc w:val="both"/>
      </w:pPr>
      <w:r>
        <w:t>Для ведения сельского хозяйства предполагается сохранение территорий в границах земель сельскохозяйственного назначения, выделенных на Схеме планируемых границ территорий и земель.</w:t>
      </w:r>
    </w:p>
    <w:p w:rsidR="003574C4" w:rsidRPr="000E1F22" w:rsidRDefault="003574C4" w:rsidP="003574C4">
      <w:pPr>
        <w:ind w:firstLine="708"/>
        <w:jc w:val="both"/>
      </w:pPr>
      <w:r w:rsidRPr="000E1F22">
        <w:t xml:space="preserve">В </w:t>
      </w:r>
      <w:r>
        <w:t>разделе</w:t>
      </w:r>
      <w:r w:rsidRPr="000E1F22">
        <w:t xml:space="preserve"> </w:t>
      </w:r>
      <w:r w:rsidRPr="004C58F0">
        <w:t>«Промышленность, малое предпринимательство»</w:t>
      </w:r>
      <w:r w:rsidRPr="000E1F22">
        <w:t xml:space="preserve"> планируется сохранение большинства существующих и выделение новых площадок на свободных от застройки участках для размещения производственных предприятий и объектов малого предпринимательства, </w:t>
      </w:r>
      <w:r>
        <w:t xml:space="preserve"> а также жилой застройки</w:t>
      </w:r>
      <w:r w:rsidRPr="000E1F22">
        <w:t>. Площадки, располагаются вдоль основных планировочных связей, на участках, наиболее привлекательных для ведения производственной и иной хозяйственной деятельности. Площадки дифференцированы по классу санитарной вредности, что важно для принятия решения по выбору вида хозяйственной деятельности на том или ином земельном участке. . Большинство площадок удалено от жилой застройки, что делает их привлекательными для размещения разли</w:t>
      </w:r>
      <w:r>
        <w:t xml:space="preserve">чных производственных мощностей. </w:t>
      </w:r>
      <w:r w:rsidRPr="000E1F22">
        <w:t>Согласно СанПиН 2.2.1/2.1.1.1200-03 (Новая редакция) 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территорий садоводческих товариществ и коттеджной застройки, коллективных или индивидуальных дачных и садово-огородных участков, а также других территорий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</w:r>
    </w:p>
    <w:p w:rsidR="003574C4" w:rsidRPr="000E1F22" w:rsidRDefault="003574C4" w:rsidP="003574C4">
      <w:pPr>
        <w:ind w:firstLine="708"/>
        <w:jc w:val="both"/>
      </w:pPr>
      <w:r w:rsidRPr="000E1F22">
        <w:t xml:space="preserve">Размещение производств </w:t>
      </w:r>
      <w:r w:rsidRPr="000E1F22">
        <w:rPr>
          <w:lang w:val="en-US"/>
        </w:rPr>
        <w:t>V</w:t>
      </w:r>
      <w:r w:rsidRPr="000E1F22">
        <w:t xml:space="preserve"> и </w:t>
      </w:r>
      <w:r w:rsidRPr="000E1F22">
        <w:rPr>
          <w:lang w:val="en-US"/>
        </w:rPr>
        <w:t>VI</w:t>
      </w:r>
      <w:r w:rsidRPr="000E1F22">
        <w:t xml:space="preserve"> класса вредности в населённых пунктах Зяблецы </w:t>
      </w:r>
      <w:r>
        <w:t>произведено с учётом</w:t>
      </w:r>
      <w:r w:rsidRPr="000E1F22">
        <w:rPr>
          <w:b/>
          <w:bCs/>
        </w:rPr>
        <w:t xml:space="preserve"> </w:t>
      </w:r>
      <w:r w:rsidRPr="004C58F0">
        <w:rPr>
          <w:bCs/>
        </w:rPr>
        <w:t>анализа экологических проблем и природных особенностей территории при</w:t>
      </w:r>
      <w:r w:rsidRPr="000E1F22">
        <w:rPr>
          <w:b/>
          <w:bCs/>
        </w:rPr>
        <w:t xml:space="preserve"> </w:t>
      </w:r>
      <w:r w:rsidRPr="000E1F22">
        <w:t>Обеспечении благоприятной среды жизнедеятельности населения с учетом различных факторов:</w:t>
      </w:r>
    </w:p>
    <w:p w:rsidR="003574C4" w:rsidRPr="000E1F22" w:rsidRDefault="003574C4" w:rsidP="003574C4">
      <w:pPr>
        <w:ind w:firstLine="708"/>
        <w:jc w:val="both"/>
      </w:pPr>
      <w:r w:rsidRPr="000E1F22">
        <w:t>- компонентов ландшафта – растительность, рельеф, геология и гидрогеология, водные ресурсы;</w:t>
      </w:r>
    </w:p>
    <w:p w:rsidR="003574C4" w:rsidRPr="000E1F22" w:rsidRDefault="003574C4" w:rsidP="003574C4">
      <w:pPr>
        <w:ind w:firstLine="708"/>
        <w:jc w:val="both"/>
      </w:pPr>
      <w:r w:rsidRPr="000E1F22">
        <w:t>- антропогенных факторов – загрязненность приземного слоя атмосферы, шумовой режим, загрязненность поверхностных грунтовых вод и почвенно-растительного покрова, уровень электромагнитного поля;</w:t>
      </w:r>
    </w:p>
    <w:p w:rsidR="003574C4" w:rsidRDefault="003574C4" w:rsidP="003574C4">
      <w:pPr>
        <w:ind w:firstLine="708"/>
        <w:jc w:val="both"/>
      </w:pPr>
      <w:r w:rsidRPr="000E1F22">
        <w:t>- климатических факторов.</w:t>
      </w:r>
    </w:p>
    <w:p w:rsidR="003574C4" w:rsidRDefault="003574C4" w:rsidP="003574C4">
      <w:pPr>
        <w:ind w:firstLine="708"/>
        <w:jc w:val="both"/>
      </w:pPr>
      <w:r>
        <w:t>В границах участков 43:30:410611:602 планируется размещение производства по изготовлению памятников, на соседнем участке 43:30:410611:603 размещение питомника по выращиванию декоративной рассады цветов и других растений. Выбор участка связан с близостью к Даниловскому кладбищу и наличием подъездной муниципальной дороги. Участки включаются в границы д.Зяблецы с целью маневренности и мобильности использования земель, при необходимости чтоб кротчайшие сроки сменить направленность производства.  Данная территория обозначена на карте условным номером 04.01.05 .</w:t>
      </w:r>
    </w:p>
    <w:p w:rsidR="003574C4" w:rsidRDefault="003574C4" w:rsidP="003574C4">
      <w:pPr>
        <w:ind w:firstLine="708"/>
        <w:jc w:val="both"/>
      </w:pPr>
      <w:r>
        <w:t xml:space="preserve">В границах участков 43:30:410611:90, 43:30:410611:591 и земель квартала 43:30:410611:ЗУ1 (5 вкрапленных контуров) планируется развитие строительной промышленности. Выбор участка обусловлен близостью к существующей производственной территории Стуловского с/п и наличием прилегающей муниципальной дороги.  Данная территория образует планировочную территорию с условным номером 05.02.02 общей площадью 11.7га. </w:t>
      </w:r>
    </w:p>
    <w:p w:rsidR="003574C4" w:rsidRDefault="003574C4" w:rsidP="003574C4">
      <w:pPr>
        <w:ind w:firstLine="708"/>
        <w:jc w:val="both"/>
      </w:pPr>
      <w:r>
        <w:t xml:space="preserve">Для расширения зоны застройки планируется включить в границы д.Зяблецы земельный участок 43:30:410611:403, для дальнейшего объединения с земельным участком </w:t>
      </w:r>
      <w:r>
        <w:lastRenderedPageBreak/>
        <w:t>43:30:410611:381, необходимого для строительства объектов дорожного сервиса (планировочный участок 04:01:04).</w:t>
      </w:r>
    </w:p>
    <w:p w:rsidR="00550C2A" w:rsidRDefault="00550C2A"/>
    <w:sectPr w:rsidR="00550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4C4"/>
    <w:rsid w:val="003574C4"/>
    <w:rsid w:val="0055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2DF8C0-9ED2-4FCC-8EA4-5BB1C76E2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935</Words>
  <Characters>5335</Characters>
  <Application>Microsoft Office Word</Application>
  <DocSecurity>0</DocSecurity>
  <Lines>44</Lines>
  <Paragraphs>12</Paragraphs>
  <ScaleCrop>false</ScaleCrop>
  <Company/>
  <LinksUpToDate>false</LinksUpToDate>
  <CharactersWithSpaces>6258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user24</dc:creator>
  <cp:keywords/>
  <dc:description/>
  <cp:lastModifiedBy>user24</cp:lastModifiedBy>
  <cp:revision>1</cp:revision>
  <dcterms:created xsi:type="dcterms:W3CDTF">2023-04-10T12:37:00Z</dcterms:created>
  <dcterms:modified xsi:type="dcterms:W3CDTF">2023-04-10T12:38:00Z</dcterms:modified>
</cp:coreProperties>
</file>